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400"/>
        <w:gridCol w:w="1940"/>
        <w:gridCol w:w="2551"/>
        <w:gridCol w:w="1985"/>
      </w:tblGrid>
      <w:tr w:rsidR="005612A6" w:rsidRPr="005612A6" w14:paraId="19BB7C3A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B6F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05A0B45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0133407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 ĆWICZENIA</w:t>
            </w:r>
          </w:p>
          <w:p w14:paraId="263D5E1D" w14:textId="77777777" w:rsidR="005612A6" w:rsidRPr="005612A6" w:rsidRDefault="005612A6" w:rsidP="005612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</w:pPr>
            <w:hyperlink r:id="rId4" w:tooltip="Strona główna" w:history="1"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Szpital Kliniczny</w:t>
              </w:r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br/>
              </w:r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 xml:space="preserve">im. Karola </w:t>
              </w:r>
              <w:proofErr w:type="spellStart"/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Jonschera</w:t>
              </w:r>
              <w:proofErr w:type="spellEnd"/>
            </w:hyperlink>
            <w:r w:rsidRPr="005612A6"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  <w:t>, ul. Szpitalna 27/33</w:t>
            </w:r>
          </w:p>
          <w:p w14:paraId="1B50578E" w14:textId="77777777" w:rsidR="005612A6" w:rsidRPr="005612A6" w:rsidRDefault="005612A6" w:rsidP="005612A6">
            <w:pPr>
              <w:spacing w:after="0"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Sala konferencyjna nr 3.22, Klinika Anestezjologii i Intensywnej Terapii Pediatrycznej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97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65F1F62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0E7DD47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0C4CDB4F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08.01.2024</w:t>
            </w:r>
          </w:p>
          <w:p w14:paraId="7B8625C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PONIEDZIAŁEK</w:t>
            </w:r>
          </w:p>
          <w:p w14:paraId="64638F4A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7F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6963E03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379DA12E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353D3D9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8.00 – 11.45 gr. 2</w:t>
            </w:r>
          </w:p>
          <w:p w14:paraId="096FFE6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12.00 – 15.45 gr.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2A1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</w:p>
          <w:p w14:paraId="6E5DB15B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</w:p>
          <w:p w14:paraId="1B69F1E9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</w:p>
          <w:p w14:paraId="4A72493E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  <w:t>Farmacja kliniczna w pulmonologii.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31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14E4C58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  <w:p w14:paraId="277A4BD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Prof. dr hab. Agnieszka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Bienert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/Dr hab. n.med. Irena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Wojsyk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-Banaszak</w:t>
            </w:r>
          </w:p>
        </w:tc>
      </w:tr>
      <w:tr w:rsidR="005612A6" w:rsidRPr="005612A6" w14:paraId="43C2D0C1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4BE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 ĆWICZENIA</w:t>
            </w:r>
          </w:p>
          <w:p w14:paraId="4220754A" w14:textId="77777777" w:rsidR="005612A6" w:rsidRPr="005612A6" w:rsidRDefault="005612A6" w:rsidP="005612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</w:pPr>
            <w:hyperlink r:id="rId5" w:tooltip="Strona główna" w:history="1"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Szpital Kliniczny</w:t>
              </w:r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br/>
              </w:r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 xml:space="preserve">im. Karola </w:t>
              </w:r>
              <w:proofErr w:type="spellStart"/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Jonschera</w:t>
              </w:r>
              <w:proofErr w:type="spellEnd"/>
            </w:hyperlink>
            <w:r w:rsidRPr="005612A6"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  <w:t>, ul. Szpitalna 27/33</w:t>
            </w:r>
          </w:p>
          <w:p w14:paraId="724070AC" w14:textId="77777777" w:rsidR="005612A6" w:rsidRPr="005612A6" w:rsidRDefault="005612A6" w:rsidP="005612A6">
            <w:pPr>
              <w:spacing w:after="0"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Sala konferencyjna nr 3.22, Klinika Anestezjologii i Intensywnej Terapii Pediatrycznej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9B1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10.01.2024</w:t>
            </w:r>
          </w:p>
          <w:p w14:paraId="0C90A1A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ŚRODA</w:t>
            </w:r>
          </w:p>
          <w:p w14:paraId="23969960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E91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8.00 – 11.45 gr. 5</w:t>
            </w:r>
          </w:p>
          <w:p w14:paraId="45AF709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126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  <w:t>Farmacja kliniczna w pulmonologii.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3A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Mgr Arkadiusz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Adamiszak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/Dr hab. n.med. Irena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Wojsyk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-Banaszak</w:t>
            </w:r>
          </w:p>
        </w:tc>
      </w:tr>
      <w:tr w:rsidR="005612A6" w:rsidRPr="005612A6" w14:paraId="0336468B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52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 ĆWICZENIA</w:t>
            </w:r>
          </w:p>
          <w:p w14:paraId="619D6048" w14:textId="77777777" w:rsidR="005612A6" w:rsidRPr="005612A6" w:rsidRDefault="005612A6" w:rsidP="005612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</w:pPr>
            <w:hyperlink r:id="rId6" w:tooltip="Strona główna" w:history="1"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Szpital Kliniczny</w:t>
              </w:r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br/>
              </w:r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 xml:space="preserve">im. Karola </w:t>
              </w:r>
              <w:proofErr w:type="spellStart"/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Jonschera</w:t>
              </w:r>
              <w:proofErr w:type="spellEnd"/>
            </w:hyperlink>
            <w:r w:rsidRPr="005612A6"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  <w:t>, ul. Szpitalna 27/33</w:t>
            </w:r>
          </w:p>
          <w:p w14:paraId="6D8385F1" w14:textId="77777777" w:rsidR="005612A6" w:rsidRPr="005612A6" w:rsidRDefault="005612A6" w:rsidP="005612A6">
            <w:pPr>
              <w:spacing w:after="0"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Sala konferencyjna nr 3.22, Klinika Anestezjologii i Intensywnej Terapii Pediatrycznej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BF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11.01.2024</w:t>
            </w:r>
          </w:p>
          <w:p w14:paraId="13F23440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CZWARTEK</w:t>
            </w:r>
          </w:p>
          <w:p w14:paraId="4DCB2CDA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FAE" w14:textId="77777777" w:rsidR="00303368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8.00 – 11.45 gr. 3</w:t>
            </w:r>
            <w:r w:rsid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!</w:t>
            </w:r>
          </w:p>
          <w:p w14:paraId="3744BBE1" w14:textId="77777777" w:rsidR="00303368" w:rsidRDefault="00303368" w:rsidP="005612A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6848A7B" w14:textId="4A0830CB" w:rsidR="005612A6" w:rsidRDefault="00303368" w:rsidP="005612A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zajęcia z piątku 12.01. z uwagi na  pokrywanie się z przedmiotem Wyroby medyczne</w:t>
            </w:r>
          </w:p>
          <w:p w14:paraId="7159DBDA" w14:textId="77777777" w:rsidR="00303368" w:rsidRPr="005612A6" w:rsidRDefault="00303368" w:rsidP="005612A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25C137A6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12.00 – 15.45 gr.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02B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  <w:t>Farmacja kliniczna w pulmonologii.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25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Prof. dr hab. Agnieszka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Bienert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/Dr hab. n.med. Irena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Wojsyk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-Banaszak</w:t>
            </w:r>
          </w:p>
        </w:tc>
      </w:tr>
      <w:tr w:rsidR="005612A6" w:rsidRPr="005612A6" w14:paraId="0E3FB3BA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00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5 ĆWICZENIA</w:t>
            </w:r>
          </w:p>
          <w:p w14:paraId="433651CD" w14:textId="77777777" w:rsidR="005612A6" w:rsidRPr="005612A6" w:rsidRDefault="005612A6" w:rsidP="005612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</w:pPr>
            <w:hyperlink r:id="rId7" w:tooltip="Strona główna" w:history="1"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Szpital Kliniczny</w:t>
              </w:r>
              <w:r w:rsidRPr="005612A6">
                <w:rPr>
                  <w:rFonts w:ascii="Times New Roman" w:eastAsia="Times New Roman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br/>
              </w:r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 xml:space="preserve">im. Karola </w:t>
              </w:r>
              <w:proofErr w:type="spellStart"/>
              <w:r w:rsidRPr="005612A6">
                <w:rPr>
                  <w:rFonts w:ascii="Times New Roman" w:eastAsia="Batang" w:hAnsi="Times New Roman" w:cs="Times New Roman"/>
                  <w:color w:val="0070C0"/>
                  <w:kern w:val="36"/>
                  <w:sz w:val="20"/>
                  <w:szCs w:val="20"/>
                  <w:lang w:eastAsia="pl-PL"/>
                </w:rPr>
                <w:t>Jonschera</w:t>
              </w:r>
              <w:proofErr w:type="spellEnd"/>
            </w:hyperlink>
            <w:r w:rsidRPr="005612A6"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pl-PL"/>
              </w:rPr>
              <w:t>, ul. Szpitalna 27/33</w:t>
            </w:r>
          </w:p>
          <w:p w14:paraId="15ED06BC" w14:textId="77777777" w:rsidR="005612A6" w:rsidRPr="005612A6" w:rsidRDefault="005612A6" w:rsidP="005612A6">
            <w:pPr>
              <w:spacing w:after="0"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  <w:t>Sala konferencyjna nr 3.22, Klinika Anestezjologii i Intensywnej Terapii Pediatrycznej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4EE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12.01.2024</w:t>
            </w:r>
          </w:p>
          <w:p w14:paraId="375205D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PIĄTEK</w:t>
            </w:r>
          </w:p>
          <w:p w14:paraId="60B7BC3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88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12.00 – 15.45 gr. 4</w:t>
            </w:r>
          </w:p>
          <w:p w14:paraId="0D2EF1CF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659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0070C0"/>
                <w:sz w:val="17"/>
                <w:szCs w:val="17"/>
                <w:shd w:val="clear" w:color="auto" w:fill="FFFFFF"/>
              </w:rPr>
              <w:t>Farmacja kliniczna w pulmonologii.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E5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Prof. dr hab. Agnieszka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Bienert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/Dr hab. n.med. Irena </w:t>
            </w:r>
            <w:proofErr w:type="spellStart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Wojsyk</w:t>
            </w:r>
            <w:proofErr w:type="spellEnd"/>
            <w:r w:rsidRPr="005612A6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-Banaszak</w:t>
            </w:r>
          </w:p>
        </w:tc>
      </w:tr>
      <w:tr w:rsidR="005612A6" w:rsidRPr="005612A6" w14:paraId="45859607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1CE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6 ĆWICZENIA</w:t>
            </w:r>
          </w:p>
          <w:p w14:paraId="418C5E4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Coll. Pharm. Sala B.1.1.42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C5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15.01.2024 PONIEDZIAŁEK</w:t>
            </w:r>
          </w:p>
          <w:p w14:paraId="0BF9278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706E5BE7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26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8.00 – 11.45 gr. 2</w:t>
            </w:r>
          </w:p>
          <w:p w14:paraId="300B426E" w14:textId="378C1AD2" w:rsid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highlight w:val="yellow"/>
              </w:rPr>
              <w:t>ZALICZENIE NR 2</w:t>
            </w:r>
          </w:p>
          <w:p w14:paraId="14EDBD16" w14:textId="77777777" w:rsidR="00E92DF1" w:rsidRPr="005612A6" w:rsidRDefault="00E92DF1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3B0036D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12.00 – 15.45 gr. 1</w:t>
            </w:r>
          </w:p>
          <w:p w14:paraId="12450837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highlight w:val="yellow"/>
              </w:rPr>
              <w:t>ZALICZENIE NR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03D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Interakcje leków przeciwnowotworowych. </w:t>
            </w:r>
          </w:p>
          <w:p w14:paraId="53399F15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  <w:p w14:paraId="6498CA42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Leczeni bólu u pacjenta onkologicznego. </w:t>
            </w:r>
          </w:p>
          <w:p w14:paraId="549439D1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9B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 xml:space="preserve">Prof. dr hab. Edyta Szałek </w:t>
            </w:r>
          </w:p>
          <w:p w14:paraId="64FF5D08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33A0D90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3CB34C5E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Dr hab. Agnieszka Karbownik</w:t>
            </w:r>
          </w:p>
        </w:tc>
      </w:tr>
      <w:tr w:rsidR="005612A6" w:rsidRPr="005612A6" w14:paraId="41C5391A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941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6 ĆWICZENIA</w:t>
            </w:r>
          </w:p>
          <w:p w14:paraId="1FA7ACDF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Coll. Pharm. Sala B.1.1.42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AB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17.01.2024</w:t>
            </w:r>
          </w:p>
          <w:p w14:paraId="4BFF1EB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ŚRODA</w:t>
            </w:r>
          </w:p>
          <w:p w14:paraId="15495FC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88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8.00 – 11.45 gr. 5</w:t>
            </w:r>
          </w:p>
          <w:p w14:paraId="0012A9C0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6706DFA6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64A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Interakcje leków przeciwnowotworowych. </w:t>
            </w:r>
          </w:p>
          <w:p w14:paraId="6AC9C3F8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  <w:p w14:paraId="596FFF0C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Leczeni bólu u pacjenta onkologicznego. </w:t>
            </w:r>
          </w:p>
          <w:p w14:paraId="3898563D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  <w:p w14:paraId="473124B2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5E4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lastRenderedPageBreak/>
              <w:t xml:space="preserve">Prof. dr hab. Edyta Szałek </w:t>
            </w:r>
          </w:p>
          <w:p w14:paraId="613E04E0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234DF88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0144A6F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Dr hab. Agnieszka Karbownik</w:t>
            </w:r>
          </w:p>
        </w:tc>
      </w:tr>
      <w:tr w:rsidR="005612A6" w:rsidRPr="005612A6" w14:paraId="0074A37A" w14:textId="77777777" w:rsidTr="00DA102E">
        <w:trPr>
          <w:trHeight w:val="36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36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lastRenderedPageBreak/>
              <w:t>6 ĆWICZENIA</w:t>
            </w:r>
          </w:p>
          <w:p w14:paraId="327311C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Coll. Pharm. Sala B.1.1.42</w:t>
            </w:r>
          </w:p>
          <w:p w14:paraId="037E2184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21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18.01.2024</w:t>
            </w:r>
          </w:p>
          <w:p w14:paraId="4503B4F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CZWARTEK</w:t>
            </w:r>
          </w:p>
          <w:p w14:paraId="3A41AD2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FE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12.00 – 15.45 gr. 6</w:t>
            </w:r>
          </w:p>
          <w:p w14:paraId="6D4F691A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1A7FF1C6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EFD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Interakcje leków przeciwnowotworowych. </w:t>
            </w:r>
          </w:p>
          <w:p w14:paraId="58C50361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  <w:p w14:paraId="191F876B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Leczeni bólu u pacjenta onkologicznego. </w:t>
            </w:r>
          </w:p>
          <w:p w14:paraId="699ACBEA" w14:textId="77777777" w:rsidR="005612A6" w:rsidRPr="005612A6" w:rsidRDefault="005612A6" w:rsidP="005612A6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B1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 xml:space="preserve">Prof. dr hab. Edyta Szałek </w:t>
            </w:r>
          </w:p>
          <w:p w14:paraId="44B60215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157AC4D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21DEEE9C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Dr hab. Agnieszka Karbownik</w:t>
            </w:r>
          </w:p>
        </w:tc>
      </w:tr>
      <w:tr w:rsidR="005612A6" w:rsidRPr="005612A6" w14:paraId="56D11083" w14:textId="77777777" w:rsidTr="00DA102E">
        <w:tc>
          <w:tcPr>
            <w:tcW w:w="2756" w:type="dxa"/>
          </w:tcPr>
          <w:p w14:paraId="5CD6B9FB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1 ĆWICZENIA </w:t>
            </w:r>
            <w:proofErr w:type="spellStart"/>
            <w:r w:rsidRPr="005612A6">
              <w:rPr>
                <w:rFonts w:ascii="Calibri" w:eastAsia="Calibri" w:hAnsi="Calibri" w:cs="Calibri"/>
                <w:b/>
                <w:color w:val="C45911"/>
                <w:sz w:val="20"/>
                <w:szCs w:val="20"/>
              </w:rPr>
              <w:t>Uniw</w:t>
            </w:r>
            <w:proofErr w:type="spellEnd"/>
            <w:r w:rsidRPr="005612A6">
              <w:rPr>
                <w:rFonts w:ascii="Calibri" w:eastAsia="Calibri" w:hAnsi="Calibri" w:cs="Calibri"/>
                <w:b/>
                <w:color w:val="C45911"/>
                <w:sz w:val="20"/>
                <w:szCs w:val="20"/>
              </w:rPr>
              <w:t>. Szpital. Klin. ul. Szamarzewskiego 84, wejście C,</w:t>
            </w: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 poziom 0, sala nr 0.147 i Oddział Ginekologii Onkologicznej</w:t>
            </w:r>
          </w:p>
        </w:tc>
        <w:tc>
          <w:tcPr>
            <w:tcW w:w="1400" w:type="dxa"/>
          </w:tcPr>
          <w:p w14:paraId="34A9ABF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 xml:space="preserve">19.01.2024 </w:t>
            </w:r>
          </w:p>
          <w:p w14:paraId="6C3653FA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PIĄTEK</w:t>
            </w:r>
          </w:p>
          <w:p w14:paraId="7B40A1B1" w14:textId="7868EB83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987F783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8.00 – 11.45 gr. 3</w:t>
            </w:r>
          </w:p>
          <w:p w14:paraId="702F524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  <w:p w14:paraId="62753B9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  <w:p w14:paraId="467C3E83" w14:textId="2412EEC0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12.00 – 15.45 gr. </w:t>
            </w:r>
            <w:r w:rsidR="00CE58A2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6</w:t>
            </w:r>
          </w:p>
          <w:p w14:paraId="277710F1" w14:textId="4A6D92A9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ZALICZENIE NR 2</w:t>
            </w:r>
            <w:r w:rsidR="00CE58A2" w:rsidRPr="00E92DF1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 xml:space="preserve"> dla gr. 6</w:t>
            </w:r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na prośbę studentów </w:t>
            </w:r>
            <w:r w:rsidR="000D1F0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odbędzie się</w:t>
            </w:r>
            <w:r w:rsid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 dniu </w:t>
            </w:r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24.01. środa godz. 11.30 w</w:t>
            </w:r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Katedrze Farm. Klin. </w:t>
            </w:r>
            <w:r w:rsid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 </w:t>
            </w:r>
            <w:proofErr w:type="spellStart"/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Coll.Pharm</w:t>
            </w:r>
            <w:proofErr w:type="spellEnd"/>
            <w:r w:rsidR="00CE58A2" w:rsidRPr="00CE58A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="00A9693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kontakt z </w:t>
            </w:r>
            <w:proofErr w:type="spellStart"/>
            <w:r w:rsidR="00A9693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D.Fiedler</w:t>
            </w:r>
            <w:proofErr w:type="spellEnd"/>
          </w:p>
          <w:p w14:paraId="1DD1AFD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  <w:p w14:paraId="1054819D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D0CB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Farmacja kliniczna w onkologii. </w:t>
            </w:r>
          </w:p>
          <w:p w14:paraId="4ADDE0E2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Analiza przypadków klinicznych.</w:t>
            </w:r>
          </w:p>
        </w:tc>
        <w:tc>
          <w:tcPr>
            <w:tcW w:w="1985" w:type="dxa"/>
          </w:tcPr>
          <w:p w14:paraId="3D092979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Dr med. Joanna Stanisławiak-</w:t>
            </w:r>
            <w:proofErr w:type="spellStart"/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Rudowicz</w:t>
            </w:r>
            <w:proofErr w:type="spellEnd"/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/</w:t>
            </w:r>
          </w:p>
          <w:p w14:paraId="2388EBF6" w14:textId="77777777" w:rsidR="005612A6" w:rsidRPr="005612A6" w:rsidRDefault="005612A6" w:rsidP="005612A6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Dr hab. farm. Danuta Szkutnik-Fiedler</w:t>
            </w:r>
          </w:p>
        </w:tc>
      </w:tr>
      <w:tr w:rsidR="00CE58A2" w:rsidRPr="005612A6" w14:paraId="74365832" w14:textId="77777777" w:rsidTr="00DA102E">
        <w:tc>
          <w:tcPr>
            <w:tcW w:w="2756" w:type="dxa"/>
          </w:tcPr>
          <w:p w14:paraId="58544A31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6 ĆWICZENIA</w:t>
            </w:r>
          </w:p>
          <w:p w14:paraId="34AF0E65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lang w:val="en-US"/>
              </w:rPr>
              <w:t>Coll. Pharm. Sala B.1.1.42</w:t>
            </w:r>
          </w:p>
          <w:p w14:paraId="35B7BCB7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C8154E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26.01.2024</w:t>
            </w:r>
          </w:p>
          <w:p w14:paraId="28E6184B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PIĄTEK</w:t>
            </w:r>
          </w:p>
          <w:p w14:paraId="64CF964A" w14:textId="77777777" w:rsidR="00CE58A2" w:rsidRPr="00CE58A2" w:rsidRDefault="00CE58A2" w:rsidP="00CE58A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940" w:type="dxa"/>
          </w:tcPr>
          <w:p w14:paraId="1E3ECF9D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 xml:space="preserve">8.00 – 11.45 gr. 3 </w:t>
            </w:r>
          </w:p>
          <w:p w14:paraId="6AAF6FC2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highlight w:val="yellow"/>
              </w:rPr>
              <w:t>ZALICZENIE NR 2</w:t>
            </w:r>
          </w:p>
          <w:p w14:paraId="675F4861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4D68A873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43131D3E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12.00 – 15.45 gr. 4</w:t>
            </w:r>
          </w:p>
          <w:p w14:paraId="4F55A8B7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0AC57E9C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36627A" w14:textId="77777777" w:rsidR="00CE58A2" w:rsidRPr="005612A6" w:rsidRDefault="00CE58A2" w:rsidP="00CE58A2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Interakcje leków przeciwnowotworowych. </w:t>
            </w:r>
          </w:p>
          <w:p w14:paraId="556CAEAC" w14:textId="77777777" w:rsidR="00CE58A2" w:rsidRPr="005612A6" w:rsidRDefault="00CE58A2" w:rsidP="00CE58A2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</w:p>
          <w:p w14:paraId="4575D9D8" w14:textId="77777777" w:rsidR="00CE58A2" w:rsidRPr="005612A6" w:rsidRDefault="00CE58A2" w:rsidP="00CE58A2">
            <w:pPr>
              <w:spacing w:after="0" w:line="240" w:lineRule="auto"/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</w:pPr>
            <w:r w:rsidRPr="005612A6">
              <w:rPr>
                <w:rFonts w:ascii="Segoe UI" w:eastAsia="Calibri" w:hAnsi="Segoe UI" w:cs="Segoe UI"/>
                <w:color w:val="70AD47"/>
                <w:sz w:val="17"/>
                <w:szCs w:val="17"/>
                <w:shd w:val="clear" w:color="auto" w:fill="FFFFFF"/>
              </w:rPr>
              <w:t xml:space="preserve">Leczeni bólu u pacjenta onkologicznego. </w:t>
            </w:r>
          </w:p>
          <w:p w14:paraId="5596E576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3319BF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 xml:space="preserve">Prof. dr hab. Edyta Szałek </w:t>
            </w:r>
          </w:p>
          <w:p w14:paraId="246F8BE8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6656FCC0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</w:p>
          <w:p w14:paraId="18EDC1F3" w14:textId="322B37CE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</w:rPr>
              <w:t>Dr hab. Agnieszka Karbownik</w:t>
            </w:r>
          </w:p>
        </w:tc>
      </w:tr>
      <w:tr w:rsidR="00CE58A2" w:rsidRPr="005612A6" w14:paraId="46AE9453" w14:textId="77777777" w:rsidTr="00DA102E">
        <w:tc>
          <w:tcPr>
            <w:tcW w:w="2756" w:type="dxa"/>
          </w:tcPr>
          <w:p w14:paraId="2D734AC2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1 ĆWICZENIA</w:t>
            </w:r>
          </w:p>
          <w:p w14:paraId="3B07ADCC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proofErr w:type="spellStart"/>
            <w:r w:rsidRPr="005612A6">
              <w:rPr>
                <w:rFonts w:ascii="Calibri" w:eastAsia="Calibri" w:hAnsi="Calibri" w:cs="Calibri"/>
                <w:b/>
                <w:color w:val="C45911"/>
                <w:sz w:val="20"/>
                <w:szCs w:val="20"/>
              </w:rPr>
              <w:t>Uniw</w:t>
            </w:r>
            <w:proofErr w:type="spellEnd"/>
            <w:r w:rsidRPr="005612A6">
              <w:rPr>
                <w:rFonts w:ascii="Calibri" w:eastAsia="Calibri" w:hAnsi="Calibri" w:cs="Calibri"/>
                <w:b/>
                <w:color w:val="C45911"/>
                <w:sz w:val="20"/>
                <w:szCs w:val="20"/>
              </w:rPr>
              <w:t>. Szpital. Klin. ul. Szamarzewskiego 84, wejście C,</w:t>
            </w: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 poziom 0, sala nr 0.147 i Oddział Ginekologii Onkologicznej</w:t>
            </w:r>
          </w:p>
        </w:tc>
        <w:tc>
          <w:tcPr>
            <w:tcW w:w="1400" w:type="dxa"/>
          </w:tcPr>
          <w:p w14:paraId="30A3433A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 xml:space="preserve">02.02.2024 </w:t>
            </w:r>
          </w:p>
          <w:p w14:paraId="0256D2EE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  <w:t>PIĄTEK</w:t>
            </w:r>
          </w:p>
          <w:p w14:paraId="57E6932E" w14:textId="5EC617F8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</w:tcPr>
          <w:p w14:paraId="43A937AF" w14:textId="215896AA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8.00 – 11.45 gr. </w:t>
            </w:r>
            <w:r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5</w:t>
            </w:r>
          </w:p>
          <w:p w14:paraId="4DCA1B9A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highlight w:val="yellow"/>
              </w:rPr>
              <w:t>ZALICZENIE NR 2</w:t>
            </w:r>
          </w:p>
          <w:p w14:paraId="5D91B36B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  <w:p w14:paraId="399CECDC" w14:textId="2474B15F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12.00 – 15.45 gr. </w:t>
            </w:r>
            <w:r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4</w:t>
            </w:r>
          </w:p>
          <w:p w14:paraId="5437775B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70AD47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70AD47"/>
                <w:sz w:val="20"/>
                <w:szCs w:val="20"/>
                <w:highlight w:val="yellow"/>
              </w:rPr>
              <w:t>ZALICZENIE NR 2</w:t>
            </w:r>
          </w:p>
          <w:p w14:paraId="6EEACA2D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5B24AC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 xml:space="preserve">Farmacja kliniczna w onkologii. </w:t>
            </w:r>
          </w:p>
          <w:p w14:paraId="039AABEF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Analiza przypadków klinicznych.</w:t>
            </w:r>
          </w:p>
          <w:p w14:paraId="5FC2B44F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</w:p>
          <w:p w14:paraId="4B8C154A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198283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Dr med. Joanna Stanisławiak-</w:t>
            </w:r>
            <w:proofErr w:type="spellStart"/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Rudowicz</w:t>
            </w:r>
            <w:proofErr w:type="spellEnd"/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/</w:t>
            </w:r>
          </w:p>
          <w:p w14:paraId="65B0B221" w14:textId="77777777" w:rsidR="00CE58A2" w:rsidRPr="005612A6" w:rsidRDefault="00CE58A2" w:rsidP="00CE58A2">
            <w:pPr>
              <w:spacing w:after="0" w:line="240" w:lineRule="auto"/>
              <w:rPr>
                <w:rFonts w:ascii="Calibri" w:eastAsia="Calibri" w:hAnsi="Calibri" w:cs="Calibri"/>
                <w:color w:val="C45911"/>
                <w:sz w:val="20"/>
                <w:szCs w:val="20"/>
              </w:rPr>
            </w:pPr>
            <w:r w:rsidRPr="005612A6">
              <w:rPr>
                <w:rFonts w:ascii="Calibri" w:eastAsia="Calibri" w:hAnsi="Calibri" w:cs="Calibri"/>
                <w:color w:val="C45911"/>
                <w:sz w:val="20"/>
                <w:szCs w:val="20"/>
              </w:rPr>
              <w:t>Dr hab. farm. Danuta Szkutnik-Fiedler</w:t>
            </w:r>
          </w:p>
        </w:tc>
      </w:tr>
    </w:tbl>
    <w:p w14:paraId="327D030E" w14:textId="77777777" w:rsidR="005612A6" w:rsidRPr="005612A6" w:rsidRDefault="005612A6" w:rsidP="005612A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779C8CE9" w14:textId="77777777" w:rsidR="00E029EF" w:rsidRDefault="00E029EF"/>
    <w:sectPr w:rsidR="00E0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A6"/>
    <w:rsid w:val="000D1F02"/>
    <w:rsid w:val="00303368"/>
    <w:rsid w:val="005612A6"/>
    <w:rsid w:val="00A9693D"/>
    <w:rsid w:val="00CE58A2"/>
    <w:rsid w:val="00E029EF"/>
    <w:rsid w:val="00E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83D3"/>
  <w15:chartTrackingRefBased/>
  <w15:docId w15:val="{B0A02EC9-2CD1-42C4-B904-46EB165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p.ump.edu.pl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p.ump.edu.pl/pl" TargetMode="External"/><Relationship Id="rId5" Type="http://schemas.openxmlformats.org/officeDocument/2006/relationships/hyperlink" Target="https://www.skp.ump.edu.pl/pl" TargetMode="External"/><Relationship Id="rId4" Type="http://schemas.openxmlformats.org/officeDocument/2006/relationships/hyperlink" Target="https://www.skp.ump.edu.pl/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Szkutnik-Fiedler</dc:creator>
  <cp:keywords/>
  <dc:description/>
  <cp:lastModifiedBy>Danuta Szkutnik-Fiedler</cp:lastModifiedBy>
  <cp:revision>7</cp:revision>
  <dcterms:created xsi:type="dcterms:W3CDTF">2024-01-02T11:12:00Z</dcterms:created>
  <dcterms:modified xsi:type="dcterms:W3CDTF">2024-01-02T11:24:00Z</dcterms:modified>
</cp:coreProperties>
</file>