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448"/>
        <w:gridCol w:w="1964"/>
        <w:gridCol w:w="3827"/>
        <w:gridCol w:w="2977"/>
      </w:tblGrid>
      <w:tr w:rsidR="00646A5C" w:rsidRPr="00CE3445" w14:paraId="7BC905C2" w14:textId="77777777" w:rsidTr="00E05EA3">
        <w:trPr>
          <w:trHeight w:val="821"/>
        </w:trPr>
        <w:tc>
          <w:tcPr>
            <w:tcW w:w="0" w:type="auto"/>
          </w:tcPr>
          <w:p w14:paraId="208C9070" w14:textId="77777777" w:rsidR="00646A5C" w:rsidRPr="003457AC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4B8DCEC9" w14:textId="77777777" w:rsidR="00646A5C" w:rsidRPr="00CE3445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445">
              <w:rPr>
                <w:rFonts w:ascii="Times New Roman" w:hAnsi="Times New Roman"/>
                <w:sz w:val="20"/>
                <w:szCs w:val="20"/>
              </w:rPr>
              <w:t>11.01.2024</w:t>
            </w:r>
          </w:p>
          <w:p w14:paraId="1A42D468" w14:textId="77777777" w:rsidR="00646A5C" w:rsidRPr="00CE3445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445">
              <w:rPr>
                <w:rFonts w:ascii="Times New Roman" w:hAnsi="Times New Roman"/>
                <w:sz w:val="20"/>
                <w:szCs w:val="20"/>
              </w:rPr>
              <w:t>czwartek</w:t>
            </w:r>
          </w:p>
          <w:p w14:paraId="10DB5607" w14:textId="77777777" w:rsidR="00646A5C" w:rsidRPr="00CE3445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97FFF84" w14:textId="77777777" w:rsidR="00646A5C" w:rsidRPr="00CE3445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445">
              <w:rPr>
                <w:rFonts w:ascii="Times New Roman" w:hAnsi="Times New Roman"/>
                <w:sz w:val="20"/>
                <w:szCs w:val="20"/>
              </w:rPr>
              <w:t>12.15 – 13.45 gr. II</w:t>
            </w:r>
          </w:p>
        </w:tc>
        <w:tc>
          <w:tcPr>
            <w:tcW w:w="3827" w:type="dxa"/>
          </w:tcPr>
          <w:p w14:paraId="4E7A54E7" w14:textId="77777777" w:rsidR="00646A5C" w:rsidRPr="00CE3445" w:rsidRDefault="00646A5C" w:rsidP="00E05EA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E344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Interakcje leków ze składnikami  pożywienia.  </w:t>
            </w:r>
          </w:p>
          <w:p w14:paraId="4617F59D" w14:textId="77777777" w:rsidR="00646A5C" w:rsidRPr="00CE3445" w:rsidRDefault="00646A5C" w:rsidP="00E05EA3">
            <w:pPr>
              <w:spacing w:after="0" w:line="240" w:lineRule="auto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365DC1" w14:textId="77777777" w:rsidR="00646A5C" w:rsidRPr="00CE3445" w:rsidRDefault="00646A5C" w:rsidP="00E05EA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E3445">
              <w:rPr>
                <w:rFonts w:ascii="Times New Roman" w:hAnsi="Times New Roman"/>
                <w:color w:val="C00000"/>
                <w:sz w:val="20"/>
                <w:szCs w:val="20"/>
              </w:rPr>
              <w:t>mgr farm. Małgorzata Bekier</w:t>
            </w:r>
          </w:p>
          <w:p w14:paraId="60B78728" w14:textId="77777777" w:rsidR="00646A5C" w:rsidRPr="00CE3445" w:rsidRDefault="00646A5C" w:rsidP="00E05EA3">
            <w:pPr>
              <w:spacing w:after="0" w:line="240" w:lineRule="auto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646A5C" w:rsidRPr="00A75F28" w14:paraId="6BB018BB" w14:textId="77777777" w:rsidTr="00E05EA3">
        <w:trPr>
          <w:trHeight w:val="366"/>
        </w:trPr>
        <w:tc>
          <w:tcPr>
            <w:tcW w:w="0" w:type="auto"/>
          </w:tcPr>
          <w:p w14:paraId="69EEE9D2" w14:textId="77777777" w:rsidR="00646A5C" w:rsidRPr="003457AC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0D8D115B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12.01.2024 piątek</w:t>
            </w:r>
          </w:p>
          <w:p w14:paraId="77DF9165" w14:textId="77777777" w:rsidR="00646A5C" w:rsidRPr="00F33A40" w:rsidRDefault="00646A5C" w:rsidP="00E05E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6D9B884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 xml:space="preserve">10.15 – 11.45 gr. I </w:t>
            </w:r>
          </w:p>
          <w:p w14:paraId="79887E49" w14:textId="77777777" w:rsidR="00646A5C" w:rsidRPr="00F33A40" w:rsidRDefault="00646A5C" w:rsidP="00E05E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12.15 – 13.45 gr. II</w:t>
            </w:r>
          </w:p>
        </w:tc>
        <w:tc>
          <w:tcPr>
            <w:tcW w:w="3827" w:type="dxa"/>
          </w:tcPr>
          <w:p w14:paraId="0461AAAA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color w:val="E36C0A"/>
                <w:sz w:val="20"/>
                <w:szCs w:val="20"/>
                <w:highlight w:val="yellow"/>
              </w:rPr>
            </w:pPr>
            <w:r w:rsidRPr="00423F91">
              <w:rPr>
                <w:rFonts w:ascii="Times New Roman" w:hAnsi="Times New Roman"/>
                <w:color w:val="0070C0"/>
                <w:sz w:val="20"/>
                <w:szCs w:val="20"/>
              </w:rPr>
              <w:t>Leki przeciwreumatyczne. Farmakoterapia chorób reumatycznych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  <w:r w:rsidRPr="00423F91">
              <w:rPr>
                <w:rFonts w:ascii="Times New Roman" w:hAnsi="Times New Roman"/>
                <w:color w:val="E36C0A"/>
                <w:sz w:val="20"/>
                <w:szCs w:val="20"/>
                <w:highlight w:val="yellow"/>
              </w:rPr>
              <w:t xml:space="preserve"> </w:t>
            </w:r>
          </w:p>
          <w:p w14:paraId="31DCDDDA" w14:textId="77777777" w:rsidR="00646A5C" w:rsidRPr="006E3507" w:rsidRDefault="00646A5C" w:rsidP="00E05EA3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37C07A" w14:textId="77777777" w:rsidR="00646A5C" w:rsidRPr="00423F91" w:rsidRDefault="00646A5C" w:rsidP="00E05EA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</w:rPr>
            </w:pPr>
            <w:r w:rsidRPr="00423F91">
              <w:rPr>
                <w:rFonts w:ascii="Times New Roman" w:hAnsi="Times New Roman"/>
                <w:color w:val="0070C0"/>
                <w:sz w:val="20"/>
                <w:szCs w:val="20"/>
              </w:rPr>
              <w:t>dr hab. Danuta Szkutnik-Fiedler</w:t>
            </w:r>
            <w:r w:rsidRPr="00423F91">
              <w:rPr>
                <w:rFonts w:ascii="Times New Roman" w:hAnsi="Times New Roman"/>
                <w:color w:val="F79646"/>
                <w:sz w:val="20"/>
                <w:szCs w:val="20"/>
                <w:highlight w:val="yellow"/>
              </w:rPr>
              <w:t xml:space="preserve"> </w:t>
            </w:r>
          </w:p>
          <w:p w14:paraId="52DFB859" w14:textId="77777777" w:rsidR="00646A5C" w:rsidRPr="00A75F28" w:rsidRDefault="00646A5C" w:rsidP="00E05EA3">
            <w:pPr>
              <w:spacing w:after="0" w:line="240" w:lineRule="auto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646A5C" w:rsidRPr="005C37BB" w14:paraId="3941FF2B" w14:textId="77777777" w:rsidTr="00E05EA3">
        <w:trPr>
          <w:trHeight w:val="366"/>
        </w:trPr>
        <w:tc>
          <w:tcPr>
            <w:tcW w:w="0" w:type="auto"/>
          </w:tcPr>
          <w:p w14:paraId="5DB1A08A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0268A979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E6230">
              <w:rPr>
                <w:rFonts w:ascii="Times New Roman" w:hAnsi="Times New Roman"/>
                <w:sz w:val="20"/>
                <w:szCs w:val="20"/>
              </w:rPr>
              <w:t>.01.2024</w:t>
            </w:r>
          </w:p>
          <w:p w14:paraId="043A4A8C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czwartek</w:t>
            </w:r>
          </w:p>
          <w:p w14:paraId="4B4A8A31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5A46684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12.15 – 13.45 gr. II</w:t>
            </w:r>
          </w:p>
        </w:tc>
        <w:tc>
          <w:tcPr>
            <w:tcW w:w="3827" w:type="dxa"/>
          </w:tcPr>
          <w:p w14:paraId="0EFD8FA7" w14:textId="77777777" w:rsidR="00646A5C" w:rsidRPr="005C37BB" w:rsidRDefault="00646A5C" w:rsidP="00E05EA3">
            <w:pPr>
              <w:spacing w:after="0" w:line="240" w:lineRule="auto"/>
              <w:rPr>
                <w:rFonts w:cs="Calibri"/>
                <w:color w:val="385623"/>
                <w:sz w:val="20"/>
                <w:szCs w:val="20"/>
                <w:highlight w:val="green"/>
              </w:rPr>
            </w:pPr>
            <w:r w:rsidRPr="005C37BB">
              <w:rPr>
                <w:rFonts w:ascii="Times New Roman" w:hAnsi="Times New Roman"/>
                <w:color w:val="385623"/>
                <w:sz w:val="20"/>
                <w:szCs w:val="20"/>
              </w:rPr>
              <w:t xml:space="preserve">Podstawy antybiotykoterapii.  </w:t>
            </w:r>
          </w:p>
        </w:tc>
        <w:tc>
          <w:tcPr>
            <w:tcW w:w="2977" w:type="dxa"/>
          </w:tcPr>
          <w:p w14:paraId="307CA7E6" w14:textId="77777777" w:rsidR="00646A5C" w:rsidRPr="005C37BB" w:rsidRDefault="00646A5C" w:rsidP="00E05EA3">
            <w:pPr>
              <w:spacing w:after="0" w:line="240" w:lineRule="auto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5C37BB">
              <w:rPr>
                <w:rFonts w:ascii="Times New Roman" w:hAnsi="Times New Roman"/>
                <w:color w:val="385623"/>
                <w:sz w:val="20"/>
                <w:szCs w:val="20"/>
              </w:rPr>
              <w:t>mgr farm. Filip Kwiatkowski</w:t>
            </w:r>
          </w:p>
        </w:tc>
      </w:tr>
      <w:tr w:rsidR="00646A5C" w:rsidRPr="00423F91" w14:paraId="3B442CE5" w14:textId="77777777" w:rsidTr="00E05EA3">
        <w:trPr>
          <w:trHeight w:val="366"/>
        </w:trPr>
        <w:tc>
          <w:tcPr>
            <w:tcW w:w="0" w:type="auto"/>
          </w:tcPr>
          <w:p w14:paraId="33E6DB94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3A829721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E6230">
              <w:rPr>
                <w:rFonts w:ascii="Times New Roman" w:hAnsi="Times New Roman"/>
                <w:sz w:val="20"/>
                <w:szCs w:val="20"/>
              </w:rPr>
              <w:t>.01.2024 piątek</w:t>
            </w:r>
          </w:p>
          <w:p w14:paraId="3EECA913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181F20CF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 xml:space="preserve">10.15 – 11.45 gr. I </w:t>
            </w:r>
          </w:p>
          <w:p w14:paraId="7D3A760B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12.15 – 13.45 gr. II</w:t>
            </w:r>
          </w:p>
        </w:tc>
        <w:tc>
          <w:tcPr>
            <w:tcW w:w="3827" w:type="dxa"/>
          </w:tcPr>
          <w:p w14:paraId="22010AFF" w14:textId="44F258E3" w:rsidR="00646A5C" w:rsidRPr="006E3507" w:rsidRDefault="00646A5C" w:rsidP="00794C05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highlight w:val="green"/>
              </w:rPr>
            </w:pPr>
            <w:r w:rsidRPr="00275956">
              <w:rPr>
                <w:color w:val="00B050"/>
                <w:sz w:val="20"/>
                <w:szCs w:val="20"/>
              </w:rPr>
              <w:t xml:space="preserve">Bezpieczeństwo terapii w okresie </w:t>
            </w:r>
            <w:r w:rsidR="00794C05">
              <w:rPr>
                <w:color w:val="00B050"/>
                <w:sz w:val="20"/>
                <w:szCs w:val="20"/>
              </w:rPr>
              <w:t>laktacji</w:t>
            </w:r>
            <w:r w:rsidRPr="00275956">
              <w:rPr>
                <w:color w:val="00B050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1D0FAE35" w14:textId="77777777" w:rsidR="00646A5C" w:rsidRPr="00423F91" w:rsidRDefault="00646A5C" w:rsidP="00E05EA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</w:rPr>
            </w:pPr>
            <w:r w:rsidRPr="00423F91">
              <w:rPr>
                <w:rFonts w:ascii="Times New Roman" w:hAnsi="Times New Roman"/>
                <w:color w:val="00B050"/>
                <w:sz w:val="20"/>
                <w:szCs w:val="20"/>
              </w:rPr>
              <w:t>Prof. dr hab. Edyta Szałek</w:t>
            </w:r>
            <w:r w:rsidRPr="00423F91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  <w:p w14:paraId="7D9AEB5C" w14:textId="77777777" w:rsidR="00646A5C" w:rsidRPr="00423F91" w:rsidRDefault="00646A5C" w:rsidP="00E05EA3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646A5C" w:rsidRPr="00423F91" w14:paraId="6955B1E6" w14:textId="77777777" w:rsidTr="00E05EA3">
        <w:trPr>
          <w:trHeight w:val="366"/>
        </w:trPr>
        <w:tc>
          <w:tcPr>
            <w:tcW w:w="0" w:type="auto"/>
          </w:tcPr>
          <w:p w14:paraId="417B2C6D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2D642645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E6230">
              <w:rPr>
                <w:rFonts w:ascii="Times New Roman" w:hAnsi="Times New Roman"/>
                <w:sz w:val="20"/>
                <w:szCs w:val="20"/>
              </w:rPr>
              <w:t>.01.2024</w:t>
            </w:r>
          </w:p>
          <w:p w14:paraId="761CE248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czwartek</w:t>
            </w:r>
          </w:p>
          <w:p w14:paraId="4D21CD5B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4CFF6CC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12.15 – 13.45 gr. II</w:t>
            </w:r>
          </w:p>
        </w:tc>
        <w:tc>
          <w:tcPr>
            <w:tcW w:w="3827" w:type="dxa"/>
          </w:tcPr>
          <w:p w14:paraId="593BC8AC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23F91">
              <w:rPr>
                <w:rFonts w:ascii="Times New Roman" w:hAnsi="Times New Roman"/>
                <w:color w:val="7030A0"/>
                <w:sz w:val="20"/>
                <w:szCs w:val="20"/>
              </w:rPr>
              <w:t>Far</w:t>
            </w:r>
            <w:r>
              <w:rPr>
                <w:rFonts w:ascii="Times New Roman" w:hAnsi="Times New Roman"/>
                <w:color w:val="7030A0"/>
                <w:sz w:val="20"/>
                <w:szCs w:val="20"/>
              </w:rPr>
              <w:t>makoterapia astmy oskrzelowej.</w:t>
            </w:r>
          </w:p>
          <w:p w14:paraId="658E6325" w14:textId="77777777" w:rsidR="00646A5C" w:rsidRPr="006E3507" w:rsidRDefault="00646A5C" w:rsidP="00E05EA3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</w:tcPr>
          <w:p w14:paraId="227E7B87" w14:textId="77777777" w:rsidR="00646A5C" w:rsidRPr="00423F91" w:rsidRDefault="00646A5C" w:rsidP="00E05EA3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8355A">
              <w:rPr>
                <w:rFonts w:ascii="Times New Roman" w:hAnsi="Times New Roman"/>
                <w:color w:val="7030A0"/>
                <w:sz w:val="20"/>
                <w:szCs w:val="20"/>
              </w:rPr>
              <w:t>Prof. dr hab. Agnieszka Bienert</w:t>
            </w:r>
          </w:p>
        </w:tc>
      </w:tr>
      <w:tr w:rsidR="00646A5C" w:rsidRPr="00423F91" w14:paraId="2ABC3614" w14:textId="77777777" w:rsidTr="00E05EA3">
        <w:trPr>
          <w:trHeight w:val="366"/>
        </w:trPr>
        <w:tc>
          <w:tcPr>
            <w:tcW w:w="0" w:type="auto"/>
          </w:tcPr>
          <w:p w14:paraId="1796A5D0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0963ED90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5E6230">
              <w:rPr>
                <w:rFonts w:ascii="Times New Roman" w:hAnsi="Times New Roman"/>
                <w:sz w:val="20"/>
                <w:szCs w:val="20"/>
              </w:rPr>
              <w:t>.01.2024 piątek</w:t>
            </w:r>
          </w:p>
          <w:p w14:paraId="599D6E59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79F3FA7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 xml:space="preserve">10.15 – 11.45 gr. I </w:t>
            </w:r>
          </w:p>
          <w:p w14:paraId="03598BB0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12.15 – 13.45 gr. II</w:t>
            </w:r>
          </w:p>
        </w:tc>
        <w:tc>
          <w:tcPr>
            <w:tcW w:w="3827" w:type="dxa"/>
          </w:tcPr>
          <w:p w14:paraId="1D50A440" w14:textId="77777777" w:rsidR="00646A5C" w:rsidRPr="006E3507" w:rsidRDefault="00646A5C" w:rsidP="00E05EA3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highlight w:val="green"/>
              </w:rPr>
            </w:pPr>
            <w:r w:rsidRPr="0028355A">
              <w:rPr>
                <w:rFonts w:ascii="Times New Roman" w:hAnsi="Times New Roman"/>
                <w:color w:val="7030A0"/>
                <w:sz w:val="20"/>
                <w:szCs w:val="20"/>
              </w:rPr>
              <w:t>Leki stosowane w nadciśnieniu tętniczym</w:t>
            </w:r>
            <w:r>
              <w:rPr>
                <w:rFonts w:ascii="Times New Roman" w:hAnsi="Times New Roman"/>
                <w:color w:val="7030A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39B9DF67" w14:textId="77777777" w:rsidR="00646A5C" w:rsidRPr="00423F91" w:rsidRDefault="00646A5C" w:rsidP="00E05EA3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423F91">
              <w:rPr>
                <w:rFonts w:ascii="Times New Roman" w:hAnsi="Times New Roman"/>
                <w:color w:val="7030A0"/>
                <w:sz w:val="20"/>
                <w:szCs w:val="20"/>
              </w:rPr>
              <w:t>Prof. dr hab. Agnieszka Bienert</w:t>
            </w:r>
          </w:p>
        </w:tc>
      </w:tr>
      <w:tr w:rsidR="00646A5C" w:rsidRPr="005C37BB" w14:paraId="60E3898E" w14:textId="77777777" w:rsidTr="00E05EA3">
        <w:trPr>
          <w:trHeight w:val="366"/>
        </w:trPr>
        <w:tc>
          <w:tcPr>
            <w:tcW w:w="0" w:type="auto"/>
          </w:tcPr>
          <w:p w14:paraId="117377EF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15CCB710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E6230">
              <w:rPr>
                <w:rFonts w:ascii="Times New Roman" w:hAnsi="Times New Roman"/>
                <w:sz w:val="20"/>
                <w:szCs w:val="20"/>
              </w:rPr>
              <w:t>.2024</w:t>
            </w:r>
          </w:p>
          <w:p w14:paraId="69978CDE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czwartek</w:t>
            </w:r>
          </w:p>
          <w:p w14:paraId="7604195B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164DA9CD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12.15 – 13.45 gr. II</w:t>
            </w:r>
          </w:p>
        </w:tc>
        <w:tc>
          <w:tcPr>
            <w:tcW w:w="3827" w:type="dxa"/>
          </w:tcPr>
          <w:p w14:paraId="3C77ED1F" w14:textId="77777777" w:rsidR="00646A5C" w:rsidRPr="005C37BB" w:rsidRDefault="00646A5C" w:rsidP="00E05EA3">
            <w:pPr>
              <w:spacing w:after="0" w:line="240" w:lineRule="auto"/>
              <w:rPr>
                <w:rFonts w:ascii="Times New Roman" w:hAnsi="Times New Roman"/>
                <w:color w:val="385623"/>
                <w:sz w:val="20"/>
                <w:szCs w:val="20"/>
                <w:highlight w:val="green"/>
              </w:rPr>
            </w:pPr>
            <w:r w:rsidRPr="005C37BB">
              <w:rPr>
                <w:rFonts w:ascii="Times New Roman" w:hAnsi="Times New Roman"/>
                <w:color w:val="385623"/>
                <w:sz w:val="20"/>
                <w:szCs w:val="20"/>
              </w:rPr>
              <w:t>Choroby zakaźne i szczepienia ochronne.</w:t>
            </w:r>
          </w:p>
        </w:tc>
        <w:tc>
          <w:tcPr>
            <w:tcW w:w="2977" w:type="dxa"/>
          </w:tcPr>
          <w:p w14:paraId="5FD09B52" w14:textId="77777777" w:rsidR="00646A5C" w:rsidRPr="005C37BB" w:rsidRDefault="00646A5C" w:rsidP="00E05EA3">
            <w:pPr>
              <w:spacing w:after="0" w:line="240" w:lineRule="auto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5C37BB">
              <w:rPr>
                <w:rFonts w:ascii="Times New Roman" w:hAnsi="Times New Roman"/>
                <w:color w:val="385623"/>
                <w:sz w:val="20"/>
                <w:szCs w:val="20"/>
              </w:rPr>
              <w:t>mgr farm. Filip Kwiatkowski</w:t>
            </w:r>
          </w:p>
        </w:tc>
      </w:tr>
      <w:tr w:rsidR="00EA4227" w:rsidRPr="00423F91" w14:paraId="0500D5F5" w14:textId="77777777" w:rsidTr="00EA4227">
        <w:trPr>
          <w:trHeight w:val="254"/>
        </w:trPr>
        <w:tc>
          <w:tcPr>
            <w:tcW w:w="0" w:type="auto"/>
            <w:vMerge w:val="restart"/>
          </w:tcPr>
          <w:p w14:paraId="1420F497" w14:textId="77777777" w:rsidR="00EA4227" w:rsidRDefault="00EA4227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</w:tcPr>
          <w:p w14:paraId="4F53FCD4" w14:textId="77777777" w:rsidR="00EA4227" w:rsidRPr="005E6230" w:rsidRDefault="00EA4227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</w:t>
            </w:r>
            <w:r w:rsidRPr="005E6230">
              <w:rPr>
                <w:rFonts w:ascii="Times New Roman" w:hAnsi="Times New Roman"/>
                <w:sz w:val="20"/>
                <w:szCs w:val="20"/>
              </w:rPr>
              <w:t>2024 piątek</w:t>
            </w:r>
          </w:p>
          <w:p w14:paraId="64171ECA" w14:textId="77777777" w:rsidR="00EA4227" w:rsidRDefault="00EA4227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</w:tcPr>
          <w:p w14:paraId="66051A0D" w14:textId="77777777" w:rsidR="00EA4227" w:rsidRPr="005E6230" w:rsidRDefault="00EA4227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 xml:space="preserve">10.15 – 11.45 gr. I </w:t>
            </w:r>
          </w:p>
          <w:p w14:paraId="6CC5496D" w14:textId="77777777" w:rsidR="00EA4227" w:rsidRPr="005E6230" w:rsidRDefault="00EA4227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12.15 – 13.45 gr. II</w:t>
            </w:r>
          </w:p>
        </w:tc>
        <w:tc>
          <w:tcPr>
            <w:tcW w:w="3827" w:type="dxa"/>
          </w:tcPr>
          <w:p w14:paraId="4F34F628" w14:textId="20036D9E" w:rsidR="00EA4227" w:rsidRPr="00EA4227" w:rsidRDefault="00EA4227" w:rsidP="00E05EA3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 xml:space="preserve">Wpływ farmakoterapii na występowanie zaburzeń metabolizmu oraz odżywiania. </w:t>
            </w:r>
          </w:p>
        </w:tc>
        <w:tc>
          <w:tcPr>
            <w:tcW w:w="2977" w:type="dxa"/>
            <w:vMerge w:val="restart"/>
          </w:tcPr>
          <w:p w14:paraId="3DD441AF" w14:textId="59ECC4BB" w:rsidR="00EA4227" w:rsidRPr="00EA4227" w:rsidRDefault="00EA4227" w:rsidP="00E05EA3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  <w:r w:rsidRPr="00EA4227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>mgr farm. Filip Otto</w:t>
            </w:r>
          </w:p>
          <w:p w14:paraId="12E8B8A9" w14:textId="77777777" w:rsidR="00EA4227" w:rsidRPr="00EA4227" w:rsidRDefault="00EA4227" w:rsidP="00E05EA3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</w:p>
        </w:tc>
      </w:tr>
      <w:tr w:rsidR="00EA4227" w:rsidRPr="00423F91" w14:paraId="637FF165" w14:textId="77777777" w:rsidTr="00E05EA3">
        <w:trPr>
          <w:trHeight w:val="254"/>
        </w:trPr>
        <w:tc>
          <w:tcPr>
            <w:tcW w:w="0" w:type="auto"/>
            <w:vMerge/>
          </w:tcPr>
          <w:p w14:paraId="31F74100" w14:textId="77777777" w:rsidR="00EA4227" w:rsidRDefault="00EA4227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5857197" w14:textId="77777777" w:rsidR="00EA4227" w:rsidRDefault="00EA4227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14:paraId="1B63B0D5" w14:textId="77777777" w:rsidR="00EA4227" w:rsidRPr="005E6230" w:rsidRDefault="00EA4227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83A256" w14:textId="645EB2EF" w:rsidR="00EA4227" w:rsidRDefault="00EA4227" w:rsidP="00E05EA3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>Postępowanie kliniczne w wybranych zaburzeniach karmienia i odżywiania.</w:t>
            </w:r>
          </w:p>
        </w:tc>
        <w:tc>
          <w:tcPr>
            <w:tcW w:w="2977" w:type="dxa"/>
            <w:vMerge/>
          </w:tcPr>
          <w:p w14:paraId="06F7979C" w14:textId="77777777" w:rsidR="00EA4227" w:rsidRPr="00EA4227" w:rsidRDefault="00EA4227" w:rsidP="00E05EA3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</w:p>
        </w:tc>
      </w:tr>
      <w:tr w:rsidR="00646A5C" w:rsidRPr="00423F91" w14:paraId="421601A5" w14:textId="77777777" w:rsidTr="00E05EA3">
        <w:trPr>
          <w:trHeight w:val="366"/>
        </w:trPr>
        <w:tc>
          <w:tcPr>
            <w:tcW w:w="0" w:type="auto"/>
          </w:tcPr>
          <w:p w14:paraId="0C1CD214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48B3F3F9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5E6230">
              <w:rPr>
                <w:rFonts w:ascii="Times New Roman" w:hAnsi="Times New Roman"/>
                <w:sz w:val="20"/>
                <w:szCs w:val="20"/>
              </w:rPr>
              <w:t>.2024</w:t>
            </w:r>
          </w:p>
          <w:p w14:paraId="3AA385D4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czwartek</w:t>
            </w:r>
          </w:p>
          <w:p w14:paraId="2E51DED9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15DEF397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230">
              <w:rPr>
                <w:rFonts w:ascii="Times New Roman" w:hAnsi="Times New Roman"/>
                <w:sz w:val="20"/>
                <w:szCs w:val="20"/>
              </w:rPr>
              <w:t>12.15 – 13.45 gr. II</w:t>
            </w:r>
          </w:p>
        </w:tc>
        <w:tc>
          <w:tcPr>
            <w:tcW w:w="3827" w:type="dxa"/>
          </w:tcPr>
          <w:p w14:paraId="2533A9A5" w14:textId="77777777" w:rsidR="00646A5C" w:rsidRPr="00CE3445" w:rsidRDefault="00646A5C" w:rsidP="00E05EA3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E3445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Opioidowe leki przeciwbólowe. </w:t>
            </w:r>
          </w:p>
          <w:p w14:paraId="49FFE4D9" w14:textId="77777777" w:rsidR="00646A5C" w:rsidRPr="006E3507" w:rsidRDefault="00646A5C" w:rsidP="00E05EA3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highlight w:val="green"/>
              </w:rPr>
            </w:pPr>
            <w:r w:rsidRPr="00CE3445">
              <w:rPr>
                <w:rFonts w:ascii="Times New Roman" w:hAnsi="Times New Roman"/>
                <w:color w:val="0070C0"/>
                <w:sz w:val="20"/>
                <w:szCs w:val="20"/>
              </w:rPr>
              <w:t>Farmakoterapia bólu cz. 2.</w:t>
            </w:r>
          </w:p>
        </w:tc>
        <w:tc>
          <w:tcPr>
            <w:tcW w:w="2977" w:type="dxa"/>
          </w:tcPr>
          <w:p w14:paraId="78FB44BA" w14:textId="77777777" w:rsidR="00646A5C" w:rsidRPr="00423F91" w:rsidRDefault="00646A5C" w:rsidP="00E05EA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</w:rPr>
            </w:pPr>
            <w:r w:rsidRPr="00423F91">
              <w:rPr>
                <w:rFonts w:ascii="Times New Roman" w:hAnsi="Times New Roman"/>
                <w:color w:val="0070C0"/>
                <w:sz w:val="20"/>
                <w:szCs w:val="20"/>
              </w:rPr>
              <w:t>dr hab. Danuta Szkutnik-Fiedler</w:t>
            </w:r>
            <w:r w:rsidRPr="00423F91">
              <w:rPr>
                <w:rFonts w:ascii="Times New Roman" w:hAnsi="Times New Roman"/>
                <w:color w:val="F79646"/>
                <w:sz w:val="20"/>
                <w:szCs w:val="20"/>
                <w:highlight w:val="yellow"/>
              </w:rPr>
              <w:t xml:space="preserve"> </w:t>
            </w:r>
          </w:p>
          <w:p w14:paraId="5A8882FD" w14:textId="77777777" w:rsidR="00646A5C" w:rsidRPr="00423F91" w:rsidRDefault="00646A5C" w:rsidP="00E05EA3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646A5C" w:rsidRPr="00CD6F59" w14:paraId="096C8E5D" w14:textId="77777777" w:rsidTr="00E05EA3">
        <w:trPr>
          <w:trHeight w:val="366"/>
        </w:trPr>
        <w:tc>
          <w:tcPr>
            <w:tcW w:w="0" w:type="auto"/>
          </w:tcPr>
          <w:p w14:paraId="6149F9B2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6DFD0AF0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F59">
              <w:rPr>
                <w:rFonts w:ascii="Times New Roman" w:hAnsi="Times New Roman"/>
                <w:strike/>
                <w:sz w:val="20"/>
                <w:szCs w:val="20"/>
              </w:rPr>
              <w:t>09.02.2024</w:t>
            </w:r>
            <w:r w:rsidRPr="005E6230">
              <w:rPr>
                <w:rFonts w:ascii="Times New Roman" w:hAnsi="Times New Roman"/>
                <w:sz w:val="20"/>
                <w:szCs w:val="20"/>
              </w:rPr>
              <w:t xml:space="preserve"> piątek</w:t>
            </w:r>
          </w:p>
          <w:p w14:paraId="1F997AE5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E0C77A2" w14:textId="77777777" w:rsidR="00646A5C" w:rsidRPr="00CD6F59" w:rsidRDefault="00646A5C" w:rsidP="00E05EA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D6F59">
              <w:rPr>
                <w:rFonts w:ascii="Times New Roman" w:hAnsi="Times New Roman"/>
                <w:strike/>
                <w:sz w:val="20"/>
                <w:szCs w:val="20"/>
              </w:rPr>
              <w:t xml:space="preserve">10.15 – 11.45 gr. I </w:t>
            </w:r>
          </w:p>
          <w:p w14:paraId="1F5676E4" w14:textId="77777777" w:rsidR="00646A5C" w:rsidRPr="005E6230" w:rsidRDefault="00646A5C" w:rsidP="00E05E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F59">
              <w:rPr>
                <w:rFonts w:ascii="Times New Roman" w:hAnsi="Times New Roman"/>
                <w:strike/>
                <w:sz w:val="20"/>
                <w:szCs w:val="20"/>
              </w:rPr>
              <w:t>12.15 – 13.45 gr. II</w:t>
            </w:r>
          </w:p>
        </w:tc>
        <w:tc>
          <w:tcPr>
            <w:tcW w:w="3827" w:type="dxa"/>
          </w:tcPr>
          <w:p w14:paraId="531BD807" w14:textId="77777777" w:rsidR="00646A5C" w:rsidRPr="00CD6F59" w:rsidRDefault="00646A5C" w:rsidP="00E05E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F59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ZALICZENIE 2 </w:t>
            </w:r>
            <w:r w:rsidRPr="00CD6F5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– zmiana terminu na prośbę studentów na 23.02. godz. </w:t>
            </w:r>
            <w:r w:rsidRPr="00CD6F59">
              <w:rPr>
                <w:color w:val="FF0000"/>
              </w:rPr>
              <w:t>10.00 w sali  nr 1010 w CBM</w:t>
            </w:r>
            <w:r w:rsidR="009F271A">
              <w:rPr>
                <w:color w:val="FF0000"/>
              </w:rPr>
              <w:t>, gr. 1 i gr. 2</w:t>
            </w:r>
          </w:p>
          <w:p w14:paraId="6E3B5E28" w14:textId="77777777" w:rsidR="00646A5C" w:rsidRPr="00D61C18" w:rsidRDefault="00646A5C" w:rsidP="00E05E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</w:tcPr>
          <w:p w14:paraId="769807A9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5C37BB">
              <w:rPr>
                <w:rFonts w:ascii="Times New Roman" w:hAnsi="Times New Roman"/>
                <w:color w:val="385623"/>
                <w:sz w:val="20"/>
                <w:szCs w:val="20"/>
              </w:rPr>
              <w:t>mgr farm. Filip Kwiatkowski</w:t>
            </w:r>
          </w:p>
          <w:p w14:paraId="416AC439" w14:textId="77777777" w:rsidR="00646A5C" w:rsidRDefault="00646A5C" w:rsidP="00E05EA3">
            <w:pPr>
              <w:spacing w:after="0" w:line="240" w:lineRule="auto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  <w:p w14:paraId="37F692DA" w14:textId="77777777" w:rsidR="00646A5C" w:rsidRPr="00CD6F59" w:rsidRDefault="00646A5C" w:rsidP="00E05E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F59">
              <w:rPr>
                <w:rFonts w:ascii="Times New Roman" w:hAnsi="Times New Roman"/>
                <w:color w:val="FF0000"/>
                <w:sz w:val="20"/>
                <w:szCs w:val="20"/>
              </w:rPr>
              <w:t>dr hab. Danuta Szkutnik-Fiedler</w:t>
            </w:r>
          </w:p>
        </w:tc>
      </w:tr>
    </w:tbl>
    <w:p w14:paraId="249E3F1B" w14:textId="77777777" w:rsidR="00F21DE0" w:rsidRDefault="00F21DE0"/>
    <w:sectPr w:rsidR="00F2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A5C"/>
    <w:rsid w:val="00646A5C"/>
    <w:rsid w:val="00794C05"/>
    <w:rsid w:val="009F271A"/>
    <w:rsid w:val="00EA4227"/>
    <w:rsid w:val="00F2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21BB"/>
  <w15:docId w15:val="{DD05B63D-FEDE-4511-AD34-B4901A6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Filip Otto</cp:lastModifiedBy>
  <cp:revision>4</cp:revision>
  <dcterms:created xsi:type="dcterms:W3CDTF">2024-01-16T20:33:00Z</dcterms:created>
  <dcterms:modified xsi:type="dcterms:W3CDTF">2024-01-29T11:40:00Z</dcterms:modified>
</cp:coreProperties>
</file>