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B89E" w14:textId="14D0D60F" w:rsidR="00534E02" w:rsidRPr="00D511D7" w:rsidRDefault="00D511D7" w:rsidP="00D511D7">
      <w:pPr>
        <w:jc w:val="center"/>
        <w:rPr>
          <w:rFonts w:ascii="Times New Roman" w:hAnsi="Times New Roman" w:cs="Times New Roman"/>
          <w:b/>
          <w:bCs/>
        </w:rPr>
      </w:pPr>
      <w:r w:rsidRPr="00D511D7">
        <w:rPr>
          <w:rFonts w:ascii="Times New Roman" w:hAnsi="Times New Roman" w:cs="Times New Roman"/>
          <w:b/>
          <w:bCs/>
        </w:rPr>
        <w:t>BIOFARMACJA Z FARMAKOMETRIĄ</w:t>
      </w:r>
      <w:r w:rsidR="00935324">
        <w:rPr>
          <w:rFonts w:ascii="Times New Roman" w:hAnsi="Times New Roman" w:cs="Times New Roman"/>
          <w:b/>
          <w:bCs/>
        </w:rPr>
        <w:t xml:space="preserve"> 2023/2024</w:t>
      </w:r>
    </w:p>
    <w:p w14:paraId="2AB0C276" w14:textId="0CC3C7B6" w:rsidR="00935324" w:rsidRPr="00B821BD" w:rsidRDefault="00935324" w:rsidP="009353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5324">
        <w:rPr>
          <w:rFonts w:ascii="Times New Roman" w:hAnsi="Times New Roman"/>
          <w:b/>
          <w:bCs/>
          <w:sz w:val="20"/>
          <w:szCs w:val="20"/>
        </w:rPr>
        <w:t>Rozkład zajęć dla studentów V roku Wydziału Farmaceutycznego</w:t>
      </w:r>
      <w:r>
        <w:rPr>
          <w:rFonts w:ascii="Times New Roman" w:hAnsi="Times New Roman"/>
          <w:b/>
          <w:bCs/>
          <w:sz w:val="20"/>
          <w:szCs w:val="20"/>
        </w:rPr>
        <w:br/>
      </w:r>
      <w:r w:rsidRPr="00935324">
        <w:rPr>
          <w:rFonts w:ascii="Times New Roman" w:hAnsi="Times New Roman"/>
          <w:b/>
          <w:bCs/>
          <w:sz w:val="20"/>
          <w:szCs w:val="20"/>
        </w:rPr>
        <w:br/>
        <w:t>Osoba odpowiedzialna za przedmiot</w:t>
      </w:r>
      <w:r w:rsidRPr="0093532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dr hab. Agnieszka Karbownik</w:t>
      </w:r>
      <w:r w:rsidR="007C3588">
        <w:rPr>
          <w:rFonts w:ascii="Times New Roman" w:hAnsi="Times New Roman"/>
          <w:sz w:val="20"/>
          <w:szCs w:val="20"/>
        </w:rPr>
        <w:t xml:space="preserve"> (akarbownik@ump.edu.pl)</w:t>
      </w:r>
      <w:r>
        <w:rPr>
          <w:rFonts w:ascii="Times New Roman" w:hAnsi="Times New Roman"/>
          <w:sz w:val="20"/>
          <w:szCs w:val="20"/>
        </w:rPr>
        <w:br/>
      </w:r>
      <w:r w:rsidRPr="00935324">
        <w:rPr>
          <w:rFonts w:ascii="Times New Roman" w:hAnsi="Times New Roman"/>
          <w:b/>
          <w:bCs/>
          <w:sz w:val="20"/>
          <w:szCs w:val="20"/>
        </w:rPr>
        <w:t xml:space="preserve">Osoba </w:t>
      </w:r>
      <w:r w:rsidR="00F21A7D">
        <w:rPr>
          <w:rFonts w:ascii="Times New Roman" w:hAnsi="Times New Roman"/>
          <w:b/>
          <w:bCs/>
          <w:sz w:val="20"/>
          <w:szCs w:val="20"/>
        </w:rPr>
        <w:t>egzaminująca</w:t>
      </w:r>
      <w:r>
        <w:rPr>
          <w:rFonts w:ascii="Times New Roman" w:hAnsi="Times New Roman"/>
          <w:sz w:val="20"/>
          <w:szCs w:val="20"/>
        </w:rPr>
        <w:t>: prof. dr hab. Edmund Grześkowiak</w:t>
      </w:r>
      <w:r w:rsidR="00F21A7D">
        <w:rPr>
          <w:rFonts w:ascii="Times New Roman" w:hAnsi="Times New Roman"/>
          <w:sz w:val="20"/>
          <w:szCs w:val="20"/>
        </w:rPr>
        <w:t xml:space="preserve"> (grzesko@ump.edu.pl)</w:t>
      </w:r>
    </w:p>
    <w:p w14:paraId="4798CC2C" w14:textId="0D06EFCB" w:rsidR="00D511D7" w:rsidRPr="00D511D7" w:rsidRDefault="00D511D7" w:rsidP="00D511D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3231"/>
      </w:tblGrid>
      <w:tr w:rsidR="00D511D7" w:rsidRPr="00D511D7" w14:paraId="1FB772D2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66F04033" w14:textId="6E870F37" w:rsidR="00D511D7" w:rsidRPr="007673A5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4678" w:type="dxa"/>
            <w:vAlign w:val="center"/>
          </w:tcPr>
          <w:p w14:paraId="29DBBFA4" w14:textId="186291FD" w:rsidR="00D511D7" w:rsidRPr="007673A5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3231" w:type="dxa"/>
            <w:vAlign w:val="center"/>
          </w:tcPr>
          <w:p w14:paraId="6E53CB9F" w14:textId="22C250FE" w:rsidR="00D511D7" w:rsidRPr="007673A5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Osoba prowadząca</w:t>
            </w:r>
          </w:p>
        </w:tc>
      </w:tr>
      <w:tr w:rsidR="00D511D7" w:rsidRPr="00D511D7" w14:paraId="0B1A4363" w14:textId="77777777" w:rsidTr="00A16579">
        <w:trPr>
          <w:trHeight w:val="512"/>
        </w:trPr>
        <w:tc>
          <w:tcPr>
            <w:tcW w:w="10456" w:type="dxa"/>
            <w:gridSpan w:val="3"/>
            <w:vAlign w:val="center"/>
          </w:tcPr>
          <w:p w14:paraId="06050EED" w14:textId="4B438BF6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WYKŁADY</w:t>
            </w:r>
          </w:p>
        </w:tc>
      </w:tr>
      <w:tr w:rsidR="00D511D7" w:rsidRPr="00D511D7" w14:paraId="553509EC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166C441C" w14:textId="77777777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9.10.2023</w:t>
            </w:r>
          </w:p>
          <w:p w14:paraId="04715E88" w14:textId="5FF72CB0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4678" w:type="dxa"/>
            <w:vAlign w:val="center"/>
          </w:tcPr>
          <w:p w14:paraId="0C442ED2" w14:textId="05E2DED6" w:rsidR="00D511D7" w:rsidRPr="00D511D7" w:rsidRDefault="00D511D7" w:rsidP="00D511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Badania równoważności biologicznej. Leki hybrydowe, leki o ugruntowanym zastosowaniu medycznym.</w:t>
            </w:r>
          </w:p>
        </w:tc>
        <w:tc>
          <w:tcPr>
            <w:tcW w:w="3231" w:type="dxa"/>
            <w:vAlign w:val="center"/>
          </w:tcPr>
          <w:p w14:paraId="2EC4F699" w14:textId="20DB76A4" w:rsidR="00D511D7" w:rsidRPr="00D511D7" w:rsidRDefault="00D511D7" w:rsidP="00D51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t>Prof. dr hab. Edyta Szalek</w:t>
            </w:r>
          </w:p>
        </w:tc>
      </w:tr>
      <w:tr w:rsidR="00D511D7" w:rsidRPr="00D511D7" w14:paraId="31A15B3A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30F2DE8C" w14:textId="77777777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16.10.2023</w:t>
            </w:r>
          </w:p>
          <w:p w14:paraId="15B74F31" w14:textId="34E816B6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4678" w:type="dxa"/>
            <w:vAlign w:val="center"/>
          </w:tcPr>
          <w:p w14:paraId="3465D31C" w14:textId="4CEC9D48" w:rsidR="00D511D7" w:rsidRPr="00D511D7" w:rsidRDefault="00D511D7" w:rsidP="00D511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Biofarmaceutyczne aspekty podania leku na błony śluzowe.</w:t>
            </w:r>
          </w:p>
        </w:tc>
        <w:tc>
          <w:tcPr>
            <w:tcW w:w="3231" w:type="dxa"/>
            <w:vAlign w:val="center"/>
          </w:tcPr>
          <w:p w14:paraId="41609783" w14:textId="3D54F242" w:rsidR="00D511D7" w:rsidRPr="00D511D7" w:rsidRDefault="00D511D7" w:rsidP="00D51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2E74B5" w:themeColor="accent5" w:themeShade="BF"/>
                <w:sz w:val="18"/>
                <w:szCs w:val="18"/>
              </w:rPr>
              <w:t>Dr hab. Danuta Szkutnik-Fiedler</w:t>
            </w:r>
          </w:p>
        </w:tc>
      </w:tr>
      <w:tr w:rsidR="00E87201" w:rsidRPr="00D511D7" w14:paraId="4EC37182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5FC51660" w14:textId="77777777" w:rsidR="00E87201" w:rsidRPr="00D511D7" w:rsidRDefault="00E87201" w:rsidP="00E872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23.10.2023</w:t>
            </w:r>
          </w:p>
          <w:p w14:paraId="0BC7F81F" w14:textId="1C452938" w:rsidR="00E87201" w:rsidRPr="00D511D7" w:rsidRDefault="00E87201" w:rsidP="00E8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4678" w:type="dxa"/>
            <w:vAlign w:val="center"/>
          </w:tcPr>
          <w:p w14:paraId="11867ADB" w14:textId="08AE0869" w:rsidR="00E87201" w:rsidRPr="00D511D7" w:rsidRDefault="00E87201" w:rsidP="00E872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Dostępność biologiczna leków ocznych.</w:t>
            </w:r>
          </w:p>
        </w:tc>
        <w:tc>
          <w:tcPr>
            <w:tcW w:w="3231" w:type="dxa"/>
            <w:vAlign w:val="center"/>
          </w:tcPr>
          <w:p w14:paraId="6F23E2DF" w14:textId="69F2E510" w:rsidR="00E87201" w:rsidRPr="00E87201" w:rsidRDefault="00E87201" w:rsidP="00E8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/>
                <w:b/>
                <w:bCs/>
                <w:color w:val="538135" w:themeColor="accent6" w:themeShade="BF"/>
                <w:sz w:val="18"/>
                <w:szCs w:val="18"/>
              </w:rPr>
              <w:t>Prof. dr hab. Edmund Grześkowiak</w:t>
            </w:r>
          </w:p>
        </w:tc>
      </w:tr>
      <w:tr w:rsidR="00D511D7" w:rsidRPr="00D511D7" w14:paraId="737B6D4A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67126804" w14:textId="77777777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30.10.2023</w:t>
            </w:r>
          </w:p>
          <w:p w14:paraId="33AFEF8E" w14:textId="2320CA3C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4678" w:type="dxa"/>
            <w:vAlign w:val="center"/>
          </w:tcPr>
          <w:p w14:paraId="7F85F086" w14:textId="085CC4E2" w:rsidR="00D511D7" w:rsidRPr="00D511D7" w:rsidRDefault="00D511D7" w:rsidP="00D511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Wprowadzenie do farmakometrii. Zastosowanie w medycynie.</w:t>
            </w:r>
          </w:p>
        </w:tc>
        <w:tc>
          <w:tcPr>
            <w:tcW w:w="3231" w:type="dxa"/>
            <w:vAlign w:val="center"/>
          </w:tcPr>
          <w:p w14:paraId="506951FE" w14:textId="4AEC3C50" w:rsidR="00D511D7" w:rsidRPr="00D511D7" w:rsidRDefault="00AA4928" w:rsidP="00D51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</w:rPr>
              <w:t>Prof. dr hab. Agnieszka Bienert</w:t>
            </w:r>
          </w:p>
        </w:tc>
      </w:tr>
      <w:tr w:rsidR="00D511D7" w:rsidRPr="00D511D7" w14:paraId="5FA326BA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676AAD57" w14:textId="0F2388C2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6.11.2023</w:t>
            </w:r>
          </w:p>
          <w:p w14:paraId="38B8F161" w14:textId="0288D1BA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4678" w:type="dxa"/>
            <w:vAlign w:val="center"/>
          </w:tcPr>
          <w:p w14:paraId="2A10E3A4" w14:textId="689B5593" w:rsidR="00D511D7" w:rsidRPr="00D511D7" w:rsidRDefault="00D511D7" w:rsidP="00D511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Farmakogenetyka.</w:t>
            </w:r>
          </w:p>
        </w:tc>
        <w:tc>
          <w:tcPr>
            <w:tcW w:w="3231" w:type="dxa"/>
            <w:vAlign w:val="center"/>
          </w:tcPr>
          <w:p w14:paraId="64F9D667" w14:textId="7A3CF887" w:rsidR="00D511D7" w:rsidRPr="00D511D7" w:rsidRDefault="00D511D7" w:rsidP="00D51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t>Mgr farm. Filip Kwiatkowski</w:t>
            </w:r>
          </w:p>
        </w:tc>
      </w:tr>
      <w:tr w:rsidR="00D511D7" w:rsidRPr="00D511D7" w14:paraId="432EF324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614246AD" w14:textId="161B622A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13.11.2023</w:t>
            </w:r>
          </w:p>
          <w:p w14:paraId="7250D9B9" w14:textId="469E50A3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4678" w:type="dxa"/>
            <w:vAlign w:val="center"/>
          </w:tcPr>
          <w:p w14:paraId="22BD7516" w14:textId="0041BE98" w:rsidR="00D511D7" w:rsidRPr="00D511D7" w:rsidRDefault="00D511D7" w:rsidP="00D511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Podstawowe pojęcia analizy populacyjnej.</w:t>
            </w:r>
          </w:p>
        </w:tc>
        <w:tc>
          <w:tcPr>
            <w:tcW w:w="3231" w:type="dxa"/>
            <w:vAlign w:val="center"/>
          </w:tcPr>
          <w:p w14:paraId="59418F9A" w14:textId="4ABB5C91" w:rsidR="00D511D7" w:rsidRPr="00D511D7" w:rsidRDefault="00D511D7" w:rsidP="00D51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</w:rPr>
              <w:t>Prof. dr hab. Agnieszka Bienert</w:t>
            </w:r>
          </w:p>
        </w:tc>
      </w:tr>
      <w:tr w:rsidR="00D511D7" w:rsidRPr="00D511D7" w14:paraId="4CE8D1CB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3391937D" w14:textId="066F7800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20.11.2023</w:t>
            </w:r>
          </w:p>
          <w:p w14:paraId="039E8EF2" w14:textId="72D3FF05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4678" w:type="dxa"/>
            <w:vAlign w:val="center"/>
          </w:tcPr>
          <w:p w14:paraId="74DE86F1" w14:textId="6201ACF3" w:rsidR="00D511D7" w:rsidRPr="00D511D7" w:rsidRDefault="00D511D7" w:rsidP="00D511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Biofarmaceutyczne znaczenie specjalistycznych materiałów opatrunkowych w aspekcie farmakoterapii ran</w:t>
            </w:r>
            <w:r w:rsidR="00935567">
              <w:rPr>
                <w:rFonts w:ascii="Times New Roman" w:hAnsi="Times New Roman" w:cs="Times New Roman"/>
                <w:sz w:val="18"/>
                <w:szCs w:val="18"/>
              </w:rPr>
              <w:t xml:space="preserve"> – wprowadzenie. </w:t>
            </w:r>
          </w:p>
        </w:tc>
        <w:tc>
          <w:tcPr>
            <w:tcW w:w="3231" w:type="dxa"/>
            <w:vAlign w:val="center"/>
          </w:tcPr>
          <w:p w14:paraId="17EBD220" w14:textId="5538A080" w:rsidR="00D511D7" w:rsidRPr="00D511D7" w:rsidRDefault="00D511D7" w:rsidP="00D51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</w:rPr>
              <w:t>Mgr farm. Filip Otto</w:t>
            </w:r>
          </w:p>
        </w:tc>
      </w:tr>
      <w:tr w:rsidR="00D511D7" w:rsidRPr="00D511D7" w14:paraId="39320D9F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5E007A2E" w14:textId="6F0A01A5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27.11.2023</w:t>
            </w:r>
          </w:p>
          <w:p w14:paraId="346B89BB" w14:textId="01A2F197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16.30-</w:t>
            </w:r>
            <w:r w:rsidR="00366732">
              <w:rPr>
                <w:rFonts w:ascii="Times New Roman" w:hAnsi="Times New Roman" w:cs="Times New Roman"/>
                <w:sz w:val="18"/>
                <w:szCs w:val="18"/>
              </w:rPr>
              <w:t>17.15</w:t>
            </w:r>
          </w:p>
        </w:tc>
        <w:tc>
          <w:tcPr>
            <w:tcW w:w="4678" w:type="dxa"/>
            <w:vAlign w:val="center"/>
          </w:tcPr>
          <w:p w14:paraId="1C8F8B39" w14:textId="49F00A4E" w:rsidR="00D511D7" w:rsidRPr="00D511D7" w:rsidRDefault="00D511D7" w:rsidP="00D511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Badania rozwojowe i dopuszczenie do obrotu leków biopodobnych w UE.</w:t>
            </w:r>
          </w:p>
        </w:tc>
        <w:tc>
          <w:tcPr>
            <w:tcW w:w="3231" w:type="dxa"/>
            <w:vAlign w:val="center"/>
          </w:tcPr>
          <w:p w14:paraId="49DCDDB4" w14:textId="0673DC27" w:rsidR="00D511D7" w:rsidRPr="00D511D7" w:rsidRDefault="00D511D7" w:rsidP="00D51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t>Prof. dr hab. Edyta Szalek</w:t>
            </w:r>
          </w:p>
        </w:tc>
      </w:tr>
      <w:tr w:rsidR="00E87201" w:rsidRPr="00D511D7" w14:paraId="689E4B71" w14:textId="77777777" w:rsidTr="008626A1">
        <w:trPr>
          <w:trHeight w:val="512"/>
        </w:trPr>
        <w:tc>
          <w:tcPr>
            <w:tcW w:w="10456" w:type="dxa"/>
            <w:gridSpan w:val="3"/>
            <w:vAlign w:val="center"/>
          </w:tcPr>
          <w:p w14:paraId="54C6C5C7" w14:textId="51F0731C" w:rsidR="00E87201" w:rsidRPr="00D511D7" w:rsidRDefault="00E87201" w:rsidP="00E872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SEMINARIA</w:t>
            </w:r>
          </w:p>
        </w:tc>
      </w:tr>
      <w:tr w:rsidR="00D511D7" w:rsidRPr="00D511D7" w14:paraId="2407874A" w14:textId="77777777" w:rsidTr="00D511D7">
        <w:trPr>
          <w:trHeight w:val="512"/>
        </w:trPr>
        <w:tc>
          <w:tcPr>
            <w:tcW w:w="2547" w:type="dxa"/>
            <w:vMerge w:val="restart"/>
            <w:vAlign w:val="center"/>
          </w:tcPr>
          <w:p w14:paraId="03F7D12D" w14:textId="77777777" w:rsid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10.10 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– gr. III, IV (9.00-11.15)</w:t>
            </w:r>
          </w:p>
          <w:p w14:paraId="75B7DBB4" w14:textId="77777777" w:rsid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gr. I, II (12.00-14.15)</w:t>
            </w:r>
          </w:p>
          <w:p w14:paraId="0B5D94F0" w14:textId="328B5A22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202770C3" w14:textId="04712A40" w:rsidR="00D511D7" w:rsidRPr="00D511D7" w:rsidRDefault="00D511D7" w:rsidP="00D511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Przechodzenie leków do krwi przez błony komórkowe i bariery wewnątrzustrojowe.</w:t>
            </w:r>
          </w:p>
        </w:tc>
        <w:tc>
          <w:tcPr>
            <w:tcW w:w="3231" w:type="dxa"/>
            <w:vAlign w:val="center"/>
          </w:tcPr>
          <w:p w14:paraId="241DBDD0" w14:textId="41ADAAFC" w:rsidR="00D511D7" w:rsidRPr="00D511D7" w:rsidRDefault="00D511D7" w:rsidP="00D51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2E74B5" w:themeColor="accent5" w:themeShade="BF"/>
                <w:sz w:val="18"/>
                <w:szCs w:val="18"/>
              </w:rPr>
              <w:t>Dr hab. Danuta Szkutnik-Fiedler</w:t>
            </w:r>
          </w:p>
        </w:tc>
      </w:tr>
      <w:tr w:rsidR="00D511D7" w:rsidRPr="00D511D7" w14:paraId="51ECAB12" w14:textId="77777777" w:rsidTr="00D511D7">
        <w:trPr>
          <w:trHeight w:val="512"/>
        </w:trPr>
        <w:tc>
          <w:tcPr>
            <w:tcW w:w="2547" w:type="dxa"/>
            <w:vMerge/>
            <w:vAlign w:val="center"/>
          </w:tcPr>
          <w:p w14:paraId="462DFB2C" w14:textId="77777777" w:rsidR="00D511D7" w:rsidRPr="00D511D7" w:rsidRDefault="00D511D7" w:rsidP="00D5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6D09A132" w14:textId="4C63A736" w:rsidR="00D511D7" w:rsidRPr="00D511D7" w:rsidRDefault="00D511D7" w:rsidP="00D511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Dostępność farmakodynamiczna leków. Skalowanie allometryczne w farmakometrii.</w:t>
            </w:r>
          </w:p>
        </w:tc>
        <w:tc>
          <w:tcPr>
            <w:tcW w:w="3231" w:type="dxa"/>
            <w:vAlign w:val="center"/>
          </w:tcPr>
          <w:p w14:paraId="2579EFAE" w14:textId="3A4F25F9" w:rsidR="00D511D7" w:rsidRPr="00D511D7" w:rsidRDefault="00D511D7" w:rsidP="00D51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</w:rPr>
              <w:t>Prof. dr hab. Agnieszka Bienert</w:t>
            </w:r>
          </w:p>
        </w:tc>
      </w:tr>
      <w:tr w:rsidR="00E87201" w:rsidRPr="00D511D7" w14:paraId="2A9BA660" w14:textId="77777777" w:rsidTr="00D511D7">
        <w:trPr>
          <w:trHeight w:val="512"/>
        </w:trPr>
        <w:tc>
          <w:tcPr>
            <w:tcW w:w="2547" w:type="dxa"/>
            <w:vMerge w:val="restart"/>
            <w:vAlign w:val="center"/>
          </w:tcPr>
          <w:p w14:paraId="5EC584C5" w14:textId="62B30512" w:rsidR="00E87201" w:rsidRDefault="00E87201" w:rsidP="00E8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17.10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(9.00-11.15)</w:t>
            </w:r>
          </w:p>
          <w:p w14:paraId="5A836756" w14:textId="2355FD93" w:rsidR="00E87201" w:rsidRDefault="00E87201" w:rsidP="00E8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(12.00-14.15)</w:t>
            </w:r>
          </w:p>
          <w:p w14:paraId="4419A4DD" w14:textId="1FDF306F" w:rsidR="00E87201" w:rsidRPr="00D511D7" w:rsidRDefault="00E87201" w:rsidP="00E8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26D68921" w14:textId="6ED86C48" w:rsidR="00E87201" w:rsidRPr="00D511D7" w:rsidRDefault="00E87201" w:rsidP="00E872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Biofarmaceutyczne aspekty podania pozajelitowego,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cz. 1.</w:t>
            </w:r>
          </w:p>
        </w:tc>
        <w:tc>
          <w:tcPr>
            <w:tcW w:w="3231" w:type="dxa"/>
            <w:vAlign w:val="center"/>
          </w:tcPr>
          <w:p w14:paraId="0F577E79" w14:textId="37B43F91" w:rsidR="00E87201" w:rsidRPr="00E87201" w:rsidRDefault="00E87201" w:rsidP="00E8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/>
                <w:b/>
                <w:bCs/>
                <w:color w:val="FF33CC"/>
                <w:sz w:val="18"/>
                <w:szCs w:val="18"/>
              </w:rPr>
              <w:t>Dr Katarzyna Sobańska</w:t>
            </w:r>
          </w:p>
        </w:tc>
      </w:tr>
      <w:tr w:rsidR="00E87201" w:rsidRPr="00D511D7" w14:paraId="1962372D" w14:textId="77777777" w:rsidTr="00D511D7">
        <w:trPr>
          <w:trHeight w:val="512"/>
        </w:trPr>
        <w:tc>
          <w:tcPr>
            <w:tcW w:w="2547" w:type="dxa"/>
            <w:vMerge/>
            <w:vAlign w:val="center"/>
          </w:tcPr>
          <w:p w14:paraId="5A02B131" w14:textId="7BA97BE4" w:rsidR="00E87201" w:rsidRPr="00D511D7" w:rsidRDefault="00E87201" w:rsidP="00E8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454872F" w14:textId="1A065E22" w:rsidR="00E87201" w:rsidRPr="00E87201" w:rsidRDefault="00E87201" w:rsidP="00E872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Biofarmaceutyczne aspekty podania doodbytniczego.</w:t>
            </w:r>
          </w:p>
        </w:tc>
        <w:tc>
          <w:tcPr>
            <w:tcW w:w="3231" w:type="dxa"/>
            <w:vAlign w:val="center"/>
          </w:tcPr>
          <w:p w14:paraId="29D2DC82" w14:textId="49859709" w:rsidR="00E87201" w:rsidRPr="00D511D7" w:rsidRDefault="00E87201" w:rsidP="00E8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t>Mgr farm. Filip Kwiatkowski</w:t>
            </w:r>
          </w:p>
        </w:tc>
      </w:tr>
      <w:tr w:rsidR="00E87201" w:rsidRPr="00D511D7" w14:paraId="4E7E98F3" w14:textId="77777777" w:rsidTr="00D511D7">
        <w:trPr>
          <w:trHeight w:val="512"/>
        </w:trPr>
        <w:tc>
          <w:tcPr>
            <w:tcW w:w="2547" w:type="dxa"/>
            <w:vMerge w:val="restart"/>
            <w:vAlign w:val="center"/>
          </w:tcPr>
          <w:p w14:paraId="3FBD8FB0" w14:textId="77777777" w:rsidR="00E87201" w:rsidRDefault="00E87201" w:rsidP="00E8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24.10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(9.00-11.15)</w:t>
            </w:r>
          </w:p>
          <w:p w14:paraId="663E3637" w14:textId="77777777" w:rsidR="00E87201" w:rsidRDefault="00E87201" w:rsidP="00E8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(12.00-14.15)</w:t>
            </w:r>
          </w:p>
          <w:p w14:paraId="396A37DF" w14:textId="7BB2CFAB" w:rsidR="00E87201" w:rsidRPr="00D511D7" w:rsidRDefault="00E87201" w:rsidP="00E8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3AEE2E18" w14:textId="0155FE0B" w:rsidR="00E87201" w:rsidRPr="00E87201" w:rsidRDefault="00E87201" w:rsidP="00E872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Biofarmaceutyczne aspekty podania doustnego.</w:t>
            </w:r>
          </w:p>
        </w:tc>
        <w:tc>
          <w:tcPr>
            <w:tcW w:w="3231" w:type="dxa"/>
            <w:vAlign w:val="center"/>
          </w:tcPr>
          <w:p w14:paraId="5E6B1E84" w14:textId="0B971013" w:rsidR="00E87201" w:rsidRPr="00D511D7" w:rsidRDefault="00E87201" w:rsidP="00E8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t>Mgr farm. Filip Kwiatkowski</w:t>
            </w:r>
          </w:p>
        </w:tc>
      </w:tr>
      <w:tr w:rsidR="00E87201" w:rsidRPr="00D511D7" w14:paraId="7015CAB2" w14:textId="77777777" w:rsidTr="00D511D7">
        <w:trPr>
          <w:trHeight w:val="512"/>
        </w:trPr>
        <w:tc>
          <w:tcPr>
            <w:tcW w:w="2547" w:type="dxa"/>
            <w:vMerge/>
            <w:vAlign w:val="center"/>
          </w:tcPr>
          <w:p w14:paraId="3A74DC4D" w14:textId="77777777" w:rsidR="00E87201" w:rsidRPr="00D511D7" w:rsidRDefault="00E87201" w:rsidP="00E8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034494B" w14:textId="2011E072" w:rsidR="00E87201" w:rsidRPr="00E87201" w:rsidRDefault="00366732" w:rsidP="00E872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Biofarmaceutyczne aspekty podania na skórę.</w:t>
            </w:r>
          </w:p>
        </w:tc>
        <w:tc>
          <w:tcPr>
            <w:tcW w:w="3231" w:type="dxa"/>
            <w:vAlign w:val="center"/>
          </w:tcPr>
          <w:p w14:paraId="60EC9B7C" w14:textId="61DDD999" w:rsidR="00E87201" w:rsidRPr="00D511D7" w:rsidRDefault="00E87201" w:rsidP="00E8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/>
                <w:b/>
                <w:bCs/>
                <w:color w:val="FF33CC"/>
                <w:sz w:val="18"/>
                <w:szCs w:val="18"/>
              </w:rPr>
              <w:t>Dr Katarzyna Sobańska</w:t>
            </w:r>
          </w:p>
        </w:tc>
      </w:tr>
      <w:tr w:rsidR="00E87201" w:rsidRPr="00D511D7" w14:paraId="79B092C8" w14:textId="77777777" w:rsidTr="00A4578E">
        <w:trPr>
          <w:trHeight w:val="512"/>
        </w:trPr>
        <w:tc>
          <w:tcPr>
            <w:tcW w:w="10456" w:type="dxa"/>
            <w:gridSpan w:val="3"/>
            <w:vAlign w:val="center"/>
          </w:tcPr>
          <w:p w14:paraId="10A73533" w14:textId="70DE5F83" w:rsidR="00E87201" w:rsidRPr="00E87201" w:rsidRDefault="00E87201" w:rsidP="00E872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ĆWICZENIA</w:t>
            </w:r>
          </w:p>
        </w:tc>
      </w:tr>
      <w:tr w:rsidR="00E87201" w:rsidRPr="00D511D7" w14:paraId="70753BC7" w14:textId="77777777" w:rsidTr="00D511D7">
        <w:trPr>
          <w:trHeight w:val="512"/>
        </w:trPr>
        <w:tc>
          <w:tcPr>
            <w:tcW w:w="2547" w:type="dxa"/>
            <w:vMerge w:val="restart"/>
            <w:vAlign w:val="center"/>
          </w:tcPr>
          <w:p w14:paraId="7BCB014C" w14:textId="77777777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7.11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(9.00-11.15)</w:t>
            </w:r>
          </w:p>
          <w:p w14:paraId="572DFB81" w14:textId="2BAF3683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(12.00-14.15)</w:t>
            </w:r>
          </w:p>
          <w:p w14:paraId="07D135C8" w14:textId="45331FF7" w:rsidR="00E87201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0008F5E7" w14:textId="509FF61B" w:rsidR="00E87201" w:rsidRPr="00E87201" w:rsidRDefault="00E87201" w:rsidP="00E872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Populacyjna analiza danych – NONMEM, Rstudio, wprowadzenie do programu Monolix.</w:t>
            </w:r>
          </w:p>
        </w:tc>
        <w:tc>
          <w:tcPr>
            <w:tcW w:w="3231" w:type="dxa"/>
            <w:vAlign w:val="center"/>
          </w:tcPr>
          <w:p w14:paraId="72CE53E4" w14:textId="0D46382E" w:rsidR="00E87201" w:rsidRPr="00D511D7" w:rsidRDefault="00E87201" w:rsidP="00E8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</w:rPr>
              <w:t>Prof. dr hab. Agnieszka Bienert</w:t>
            </w:r>
            <w:r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</w:rPr>
              <w:br/>
            </w:r>
            <w:r w:rsidR="00430478">
              <w:rPr>
                <w:rFonts w:ascii="Times New Roman" w:hAnsi="Times New Roman"/>
                <w:b/>
                <w:bCs/>
                <w:color w:val="FF8181"/>
                <w:sz w:val="18"/>
                <w:szCs w:val="18"/>
              </w:rPr>
              <w:t>M</w:t>
            </w:r>
            <w:r w:rsidRPr="00E87201">
              <w:rPr>
                <w:rFonts w:ascii="Times New Roman" w:hAnsi="Times New Roman"/>
                <w:b/>
                <w:bCs/>
                <w:color w:val="FF8181"/>
                <w:sz w:val="18"/>
                <w:szCs w:val="18"/>
              </w:rPr>
              <w:t>gr farm. Arkadiusz Adamiszak</w:t>
            </w:r>
          </w:p>
        </w:tc>
      </w:tr>
      <w:tr w:rsidR="00E87201" w:rsidRPr="00D511D7" w14:paraId="3E01213A" w14:textId="77777777" w:rsidTr="00D511D7">
        <w:trPr>
          <w:trHeight w:val="512"/>
        </w:trPr>
        <w:tc>
          <w:tcPr>
            <w:tcW w:w="2547" w:type="dxa"/>
            <w:vMerge/>
            <w:vAlign w:val="center"/>
          </w:tcPr>
          <w:p w14:paraId="45A3B1D6" w14:textId="77777777" w:rsidR="00E87201" w:rsidRPr="00D511D7" w:rsidRDefault="00E87201" w:rsidP="00E8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3EA434C" w14:textId="6F525CB3" w:rsidR="00E87201" w:rsidRPr="00E87201" w:rsidRDefault="00E87201" w:rsidP="00E872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Badania dostępności biologicznej leków.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Efekt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dose dumping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31" w:type="dxa"/>
            <w:vAlign w:val="center"/>
          </w:tcPr>
          <w:p w14:paraId="3D248B4F" w14:textId="745237B6" w:rsidR="00E87201" w:rsidRPr="00E87201" w:rsidRDefault="00E87201" w:rsidP="00E8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t xml:space="preserve">Prof. dr hab. Edyta Szalek/ </w:t>
            </w:r>
            <w:r w:rsidRPr="00E87201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br/>
            </w:r>
            <w:r w:rsidRPr="00E872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Dr hab. Agnieszka Karbownik</w:t>
            </w:r>
          </w:p>
        </w:tc>
      </w:tr>
      <w:tr w:rsidR="00935567" w:rsidRPr="00D511D7" w14:paraId="1D3B1C72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78ED0216" w14:textId="147B9A60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14.11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(9.00-11.15)</w:t>
            </w:r>
          </w:p>
          <w:p w14:paraId="3775FAF5" w14:textId="76EBABF7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(12.00-14.15)</w:t>
            </w:r>
          </w:p>
          <w:p w14:paraId="52212D4B" w14:textId="50368553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5DD36E83" w14:textId="1F29CA2A" w:rsidR="00935567" w:rsidRPr="007673A5" w:rsidRDefault="00935567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Zaliczenie nr 1</w:t>
            </w:r>
            <w:r w:rsidR="007673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14:paraId="13437062" w14:textId="00B9933E" w:rsidR="00935567" w:rsidRPr="00E87201" w:rsidRDefault="00935567" w:rsidP="00935567">
            <w:pPr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E872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Dr hab. Agnieszka Karbownik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/</w:t>
            </w:r>
            <w:r w:rsidRPr="00D511D7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</w:rPr>
              <w:br/>
            </w:r>
            <w:r w:rsidRPr="00D511D7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</w:rPr>
              <w:t>Mgr farm. Filip Otto</w:t>
            </w:r>
          </w:p>
        </w:tc>
      </w:tr>
      <w:tr w:rsidR="00935567" w:rsidRPr="00D511D7" w14:paraId="2C05855C" w14:textId="77777777" w:rsidTr="00D511D7">
        <w:trPr>
          <w:trHeight w:val="512"/>
        </w:trPr>
        <w:tc>
          <w:tcPr>
            <w:tcW w:w="2547" w:type="dxa"/>
            <w:vMerge w:val="restart"/>
            <w:vAlign w:val="center"/>
          </w:tcPr>
          <w:p w14:paraId="56A590F3" w14:textId="239C0BB2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21.11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(9.00-11.15)</w:t>
            </w:r>
          </w:p>
          <w:p w14:paraId="28B6A547" w14:textId="7F297381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(12.00-14.15)</w:t>
            </w:r>
          </w:p>
          <w:p w14:paraId="6DABF4E2" w14:textId="6CC272E9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78DE64A1" w14:textId="1BF7F529" w:rsidR="00935567" w:rsidRPr="00E87201" w:rsidRDefault="00935567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Stabilność leków.</w:t>
            </w:r>
            <w:r w:rsidR="00165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52AE" w:rsidRPr="001652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(W)</w:t>
            </w:r>
          </w:p>
        </w:tc>
        <w:tc>
          <w:tcPr>
            <w:tcW w:w="3231" w:type="dxa"/>
            <w:vAlign w:val="center"/>
          </w:tcPr>
          <w:p w14:paraId="06C76F4D" w14:textId="1D7D828D" w:rsidR="00935567" w:rsidRPr="00D511D7" w:rsidRDefault="00527DC7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/>
                <w:b/>
                <w:bCs/>
                <w:color w:val="FF33CC"/>
                <w:sz w:val="18"/>
                <w:szCs w:val="18"/>
              </w:rPr>
              <w:t>Dr Katarzyna Sobańska</w:t>
            </w:r>
            <w:r>
              <w:rPr>
                <w:rFonts w:ascii="Times New Roman" w:hAnsi="Times New Roman"/>
                <w:b/>
                <w:bCs/>
                <w:color w:val="FF33CC"/>
                <w:sz w:val="18"/>
                <w:szCs w:val="18"/>
              </w:rPr>
              <w:t>/</w:t>
            </w:r>
            <w:r w:rsidR="00601D76" w:rsidRPr="00E87201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601D76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br/>
            </w:r>
            <w:r w:rsidR="00601D76" w:rsidRPr="00E87201"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  <w:t>Prof. dr hab. Edyta Szalek</w:t>
            </w:r>
          </w:p>
        </w:tc>
      </w:tr>
      <w:tr w:rsidR="00935567" w:rsidRPr="00D511D7" w14:paraId="74096296" w14:textId="77777777" w:rsidTr="00D511D7">
        <w:trPr>
          <w:trHeight w:val="512"/>
        </w:trPr>
        <w:tc>
          <w:tcPr>
            <w:tcW w:w="2547" w:type="dxa"/>
            <w:vMerge/>
            <w:vAlign w:val="center"/>
          </w:tcPr>
          <w:p w14:paraId="08E3DED9" w14:textId="77777777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8E8DF35" w14:textId="1F485966" w:rsidR="00935567" w:rsidRPr="00E87201" w:rsidRDefault="00935567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Terapia monitorowana wspomagana farmakogenetycznie.</w:t>
            </w:r>
            <w:r w:rsidR="00165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52AE" w:rsidRPr="001652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(W)</w:t>
            </w:r>
          </w:p>
        </w:tc>
        <w:tc>
          <w:tcPr>
            <w:tcW w:w="3231" w:type="dxa"/>
            <w:vAlign w:val="center"/>
          </w:tcPr>
          <w:p w14:paraId="08C7CCD3" w14:textId="318D39B4" w:rsidR="00935567" w:rsidRPr="00D511D7" w:rsidRDefault="00935567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t>Mgr farm. Filip Kwiatkowski</w:t>
            </w:r>
            <w:r w:rsidR="00601D76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t>/</w:t>
            </w:r>
            <w:r w:rsidR="00601D76" w:rsidRPr="00601D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01D7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601D76" w:rsidRPr="00601D76">
              <w:rPr>
                <w:rFonts w:ascii="Times New Roman" w:hAnsi="Times New Roman"/>
                <w:b/>
                <w:bCs/>
                <w:sz w:val="18"/>
                <w:szCs w:val="18"/>
              </w:rPr>
              <w:t>Mgr farm. Viktoriia Propisnova</w:t>
            </w:r>
          </w:p>
        </w:tc>
      </w:tr>
      <w:tr w:rsidR="001652AE" w:rsidRPr="00D511D7" w14:paraId="29856006" w14:textId="77777777" w:rsidTr="00D511D7">
        <w:trPr>
          <w:trHeight w:val="512"/>
        </w:trPr>
        <w:tc>
          <w:tcPr>
            <w:tcW w:w="2547" w:type="dxa"/>
            <w:vMerge w:val="restart"/>
            <w:vAlign w:val="center"/>
          </w:tcPr>
          <w:p w14:paraId="6CB41F07" w14:textId="52F8DDB2" w:rsidR="001652AE" w:rsidRDefault="001652AE" w:rsidP="00165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28.11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(9.00-11.15)</w:t>
            </w:r>
          </w:p>
          <w:p w14:paraId="551732AC" w14:textId="305DE77B" w:rsidR="001652AE" w:rsidRDefault="001652AE" w:rsidP="00165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(12.00-14.15)</w:t>
            </w:r>
          </w:p>
          <w:p w14:paraId="01A82042" w14:textId="3FF2132C" w:rsidR="001652AE" w:rsidRPr="00D511D7" w:rsidRDefault="001652AE" w:rsidP="00165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29EA4158" w14:textId="07C0FBC1" w:rsidR="001652AE" w:rsidRDefault="001652AE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Biofarmaceutyczne znaczenie specjalistycznych materiałów opatrunkowych w aspekcie farmakoterapii ran</w:t>
            </w:r>
            <w:r w:rsidR="001C5DC6">
              <w:rPr>
                <w:rFonts w:ascii="Times New Roman" w:hAnsi="Times New Roman" w:cs="Times New Roman"/>
                <w:sz w:val="18"/>
                <w:szCs w:val="18"/>
              </w:rPr>
              <w:t xml:space="preserve"> – szczegółowa analiza grup limitowych Obwieszczenia Refundacyjnego Ministra Zdrowia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652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(W)</w:t>
            </w:r>
          </w:p>
        </w:tc>
        <w:tc>
          <w:tcPr>
            <w:tcW w:w="3231" w:type="dxa"/>
            <w:vAlign w:val="center"/>
          </w:tcPr>
          <w:p w14:paraId="1AD99DBF" w14:textId="2E206CE5" w:rsidR="001652AE" w:rsidRPr="00D511D7" w:rsidRDefault="001652AE" w:rsidP="00935567">
            <w:pPr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</w:rPr>
              <w:t>Mgr farm. Filip Otto</w:t>
            </w:r>
          </w:p>
        </w:tc>
      </w:tr>
      <w:tr w:rsidR="001652AE" w:rsidRPr="00D511D7" w14:paraId="4C9129D2" w14:textId="77777777" w:rsidTr="00D511D7">
        <w:trPr>
          <w:trHeight w:val="512"/>
        </w:trPr>
        <w:tc>
          <w:tcPr>
            <w:tcW w:w="2547" w:type="dxa"/>
            <w:vMerge/>
            <w:vAlign w:val="center"/>
          </w:tcPr>
          <w:p w14:paraId="402D39E9" w14:textId="77777777" w:rsidR="001652AE" w:rsidRPr="00D511D7" w:rsidRDefault="001652AE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2136CBF" w14:textId="6E239187" w:rsidR="001652AE" w:rsidRDefault="001652AE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Biofarmaceutyczne aspekty postaci liposomaln</w:t>
            </w:r>
            <w:r w:rsidR="005E6F4D">
              <w:rPr>
                <w:rFonts w:ascii="Times New Roman" w:hAnsi="Times New Roman" w:cs="Times New Roman"/>
                <w:sz w:val="18"/>
                <w:szCs w:val="18"/>
              </w:rPr>
              <w:t>ych.</w:t>
            </w:r>
          </w:p>
        </w:tc>
        <w:tc>
          <w:tcPr>
            <w:tcW w:w="3231" w:type="dxa"/>
            <w:vAlign w:val="center"/>
          </w:tcPr>
          <w:p w14:paraId="5E3FB1B4" w14:textId="61258D42" w:rsidR="001652AE" w:rsidRPr="00D511D7" w:rsidRDefault="001652AE" w:rsidP="00935567">
            <w:pPr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 w:rsidRPr="00E872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Dr hab. </w:t>
            </w:r>
            <w:r w:rsidR="00AA492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Paulina Skupin-Mrugalska</w:t>
            </w:r>
          </w:p>
        </w:tc>
      </w:tr>
      <w:tr w:rsidR="00935567" w:rsidRPr="00D511D7" w14:paraId="79C45EF4" w14:textId="77777777" w:rsidTr="00D511D7">
        <w:trPr>
          <w:trHeight w:val="512"/>
        </w:trPr>
        <w:tc>
          <w:tcPr>
            <w:tcW w:w="2547" w:type="dxa"/>
            <w:vMerge w:val="restart"/>
            <w:vAlign w:val="center"/>
          </w:tcPr>
          <w:p w14:paraId="3F4E098C" w14:textId="370BA023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5.12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(9.00-11.15)</w:t>
            </w:r>
          </w:p>
          <w:p w14:paraId="2FD11787" w14:textId="526CD9F1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(12.00-14.15)</w:t>
            </w:r>
          </w:p>
          <w:p w14:paraId="1734EFD1" w14:textId="6A005440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64E0E5F6" w14:textId="1C921E40" w:rsidR="00935567" w:rsidRPr="00E87201" w:rsidRDefault="00935567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 w:cs="Times New Roman"/>
                <w:sz w:val="18"/>
                <w:szCs w:val="18"/>
              </w:rPr>
              <w:t>Populacyjna analiza danych – NONMEM, Rstudio, wprowadzenie do programu Monolix.</w:t>
            </w:r>
          </w:p>
        </w:tc>
        <w:tc>
          <w:tcPr>
            <w:tcW w:w="3231" w:type="dxa"/>
            <w:vAlign w:val="center"/>
          </w:tcPr>
          <w:p w14:paraId="22E301AF" w14:textId="653C331B" w:rsidR="00935567" w:rsidRPr="00D511D7" w:rsidRDefault="00935567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78D"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  <w:lang w:val="en-US"/>
              </w:rPr>
              <w:t xml:space="preserve">Prof. dr hab. Agnieszka Bienert/ </w:t>
            </w:r>
            <w:r w:rsidRPr="00A8678D"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  <w:lang w:val="en-US"/>
              </w:rPr>
              <w:br/>
            </w:r>
            <w:r w:rsidR="00430478" w:rsidRPr="00A8678D">
              <w:rPr>
                <w:rFonts w:ascii="Times New Roman" w:hAnsi="Times New Roman"/>
                <w:b/>
                <w:bCs/>
                <w:color w:val="FF8181"/>
                <w:sz w:val="18"/>
                <w:szCs w:val="18"/>
                <w:lang w:val="en-US"/>
              </w:rPr>
              <w:t>M</w:t>
            </w:r>
            <w:r w:rsidRPr="00A8678D">
              <w:rPr>
                <w:rFonts w:ascii="Times New Roman" w:hAnsi="Times New Roman"/>
                <w:b/>
                <w:bCs/>
                <w:color w:val="FF8181"/>
                <w:sz w:val="18"/>
                <w:szCs w:val="18"/>
                <w:lang w:val="en-US"/>
              </w:rPr>
              <w:t xml:space="preserve">r farm. </w:t>
            </w:r>
            <w:r w:rsidRPr="00E87201">
              <w:rPr>
                <w:rFonts w:ascii="Times New Roman" w:hAnsi="Times New Roman"/>
                <w:b/>
                <w:bCs/>
                <w:color w:val="FF8181"/>
                <w:sz w:val="18"/>
                <w:szCs w:val="18"/>
              </w:rPr>
              <w:t>Arkadiusz Adamiszak</w:t>
            </w:r>
          </w:p>
        </w:tc>
      </w:tr>
      <w:tr w:rsidR="00935567" w:rsidRPr="00D511D7" w14:paraId="5F343CB8" w14:textId="77777777" w:rsidTr="00D511D7">
        <w:trPr>
          <w:trHeight w:val="512"/>
        </w:trPr>
        <w:tc>
          <w:tcPr>
            <w:tcW w:w="2547" w:type="dxa"/>
            <w:vMerge/>
            <w:vAlign w:val="center"/>
          </w:tcPr>
          <w:p w14:paraId="3F472491" w14:textId="77777777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752AC7D" w14:textId="4EDD2498" w:rsidR="00935567" w:rsidRPr="00E87201" w:rsidRDefault="00935567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study przy pierwszym stole, czyli biofarmacja w praktyce.</w:t>
            </w:r>
          </w:p>
        </w:tc>
        <w:tc>
          <w:tcPr>
            <w:tcW w:w="3231" w:type="dxa"/>
            <w:vAlign w:val="center"/>
          </w:tcPr>
          <w:p w14:paraId="29AFFAC6" w14:textId="4C5DAEE4" w:rsidR="00935567" w:rsidRPr="00D511D7" w:rsidRDefault="00935567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t>Mgr farm. Filip Kwiatkowski</w:t>
            </w:r>
            <w:r w:rsidR="00601D76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t xml:space="preserve">/ </w:t>
            </w:r>
            <w:r w:rsidR="00601D76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br/>
            </w:r>
            <w:r w:rsidR="00601D76" w:rsidRPr="00601D76">
              <w:rPr>
                <w:rFonts w:ascii="Times New Roman" w:hAnsi="Times New Roman"/>
                <w:b/>
                <w:bCs/>
                <w:sz w:val="18"/>
                <w:szCs w:val="18"/>
              </w:rPr>
              <w:t>Mgr farm. Viktoriia Propisnova</w:t>
            </w:r>
          </w:p>
        </w:tc>
      </w:tr>
      <w:tr w:rsidR="00935567" w:rsidRPr="00D511D7" w14:paraId="66B65253" w14:textId="77777777" w:rsidTr="00D511D7">
        <w:trPr>
          <w:trHeight w:val="512"/>
        </w:trPr>
        <w:tc>
          <w:tcPr>
            <w:tcW w:w="2547" w:type="dxa"/>
            <w:vMerge w:val="restart"/>
            <w:vAlign w:val="center"/>
          </w:tcPr>
          <w:p w14:paraId="1D19F983" w14:textId="668DAFA6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12.12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(9.00-11.15)</w:t>
            </w:r>
          </w:p>
          <w:p w14:paraId="0885C606" w14:textId="427685F4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(12.00-14.15)</w:t>
            </w:r>
          </w:p>
          <w:p w14:paraId="63B08552" w14:textId="3694887A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935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05F7892A" w14:textId="617AAE8E" w:rsidR="00935567" w:rsidRPr="00E87201" w:rsidRDefault="00935567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Populacyjna analiza danych – NONMEM, Rstudio, wprowadzenie do programu Monolix.</w:t>
            </w:r>
          </w:p>
        </w:tc>
        <w:tc>
          <w:tcPr>
            <w:tcW w:w="3231" w:type="dxa"/>
            <w:vAlign w:val="center"/>
          </w:tcPr>
          <w:p w14:paraId="0455B2BB" w14:textId="03BD99FC" w:rsidR="00935567" w:rsidRPr="00D511D7" w:rsidRDefault="00935567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</w:rPr>
              <w:t>Prof. dr hab. Agnieszka Bienert</w:t>
            </w:r>
            <w:r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color w:val="33CCFF"/>
                <w:sz w:val="18"/>
                <w:szCs w:val="18"/>
              </w:rPr>
              <w:br/>
            </w:r>
            <w:r w:rsidR="00430478">
              <w:rPr>
                <w:rFonts w:ascii="Times New Roman" w:hAnsi="Times New Roman"/>
                <w:b/>
                <w:bCs/>
                <w:color w:val="FF8181"/>
                <w:sz w:val="18"/>
                <w:szCs w:val="18"/>
              </w:rPr>
              <w:t>M</w:t>
            </w:r>
            <w:r w:rsidRPr="00E87201">
              <w:rPr>
                <w:rFonts w:ascii="Times New Roman" w:hAnsi="Times New Roman"/>
                <w:b/>
                <w:bCs/>
                <w:color w:val="FF8181"/>
                <w:sz w:val="18"/>
                <w:szCs w:val="18"/>
              </w:rPr>
              <w:t>gr farm. Arkadiusz Adamiszak</w:t>
            </w:r>
          </w:p>
        </w:tc>
      </w:tr>
      <w:tr w:rsidR="00935567" w:rsidRPr="00D511D7" w14:paraId="41C170CB" w14:textId="77777777" w:rsidTr="00D511D7">
        <w:trPr>
          <w:trHeight w:val="512"/>
        </w:trPr>
        <w:tc>
          <w:tcPr>
            <w:tcW w:w="2547" w:type="dxa"/>
            <w:vMerge/>
            <w:vAlign w:val="center"/>
          </w:tcPr>
          <w:p w14:paraId="6F9DC628" w14:textId="77777777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12C7EC70" w14:textId="7967DE9B" w:rsidR="00935567" w:rsidRPr="00E87201" w:rsidRDefault="00935567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Biofarmaceutyczne aspekty </w:t>
            </w:r>
            <w:r w:rsidR="009A66F8">
              <w:rPr>
                <w:rFonts w:ascii="Times New Roman" w:hAnsi="Times New Roman" w:cs="Times New Roman"/>
                <w:sz w:val="18"/>
                <w:szCs w:val="18"/>
              </w:rPr>
              <w:t>wprowadzania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leku do dróg oddechowych.</w:t>
            </w:r>
          </w:p>
        </w:tc>
        <w:tc>
          <w:tcPr>
            <w:tcW w:w="3231" w:type="dxa"/>
            <w:vAlign w:val="center"/>
          </w:tcPr>
          <w:p w14:paraId="1AC63A90" w14:textId="1C380F6A" w:rsidR="00935567" w:rsidRPr="00D511D7" w:rsidRDefault="00935567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D76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en-US"/>
              </w:rPr>
              <w:t>Mgr farm. Filip Otto</w:t>
            </w:r>
            <w:r w:rsidR="00601D76" w:rsidRPr="00601D76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en-US"/>
              </w:rPr>
              <w:t>/</w:t>
            </w:r>
            <w:r w:rsidR="00601D76" w:rsidRP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br/>
            </w:r>
            <w:r w:rsidR="00601D76" w:rsidRP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Dr hab. </w:t>
            </w:r>
            <w:r w:rsidR="00601D76" w:rsidRPr="00E872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Agnieszka Karbownik</w:t>
            </w:r>
          </w:p>
        </w:tc>
      </w:tr>
      <w:tr w:rsidR="00935567" w:rsidRPr="00D511D7" w14:paraId="2C4E405F" w14:textId="77777777" w:rsidTr="00D511D7">
        <w:trPr>
          <w:trHeight w:val="512"/>
        </w:trPr>
        <w:tc>
          <w:tcPr>
            <w:tcW w:w="2547" w:type="dxa"/>
            <w:vMerge w:val="restart"/>
            <w:vAlign w:val="center"/>
          </w:tcPr>
          <w:p w14:paraId="7B4493AC" w14:textId="102B7A49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19.12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(9.00-11.15)</w:t>
            </w:r>
          </w:p>
          <w:p w14:paraId="10E22825" w14:textId="592400B0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(12.00-14.15)</w:t>
            </w:r>
          </w:p>
          <w:p w14:paraId="1B7128E5" w14:textId="3A4A2A0C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935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5F3AA94A" w14:textId="7AEE5E5A" w:rsidR="00366732" w:rsidRPr="00366732" w:rsidRDefault="00366732" w:rsidP="0036673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732">
              <w:rPr>
                <w:rFonts w:ascii="Times New Roman" w:hAnsi="Times New Roman" w:cs="Times New Roman"/>
                <w:sz w:val="18"/>
                <w:szCs w:val="18"/>
              </w:rPr>
              <w:t xml:space="preserve">Biofarmaceutyczne aspekty podania pozajelitowego, </w:t>
            </w:r>
            <w:r w:rsidRPr="00366732">
              <w:rPr>
                <w:rFonts w:ascii="Times New Roman" w:hAnsi="Times New Roman" w:cs="Times New Roman"/>
                <w:sz w:val="18"/>
                <w:szCs w:val="18"/>
              </w:rPr>
              <w:br/>
              <w:t>cz. 2.</w:t>
            </w:r>
          </w:p>
        </w:tc>
        <w:tc>
          <w:tcPr>
            <w:tcW w:w="3231" w:type="dxa"/>
            <w:vAlign w:val="center"/>
          </w:tcPr>
          <w:p w14:paraId="687D5C63" w14:textId="064FBC96" w:rsidR="00935567" w:rsidRPr="00D511D7" w:rsidRDefault="00935567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/>
                <w:b/>
                <w:bCs/>
                <w:color w:val="FF33CC"/>
                <w:sz w:val="18"/>
                <w:szCs w:val="18"/>
              </w:rPr>
              <w:t>Dr Katarzyna Sobańska</w:t>
            </w:r>
            <w:r w:rsidR="00601D76">
              <w:rPr>
                <w:rFonts w:ascii="Times New Roman" w:hAnsi="Times New Roman"/>
                <w:b/>
                <w:bCs/>
                <w:color w:val="FF33CC"/>
                <w:sz w:val="18"/>
                <w:szCs w:val="18"/>
              </w:rPr>
              <w:t>/</w:t>
            </w:r>
            <w:r w:rsidR="00601D76" w:rsidRP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="00601D76" w:rsidRP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Dr hab. </w:t>
            </w:r>
            <w:r w:rsidR="00601D76" w:rsidRPr="00E872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Agnieszka Karbownik</w:t>
            </w:r>
          </w:p>
        </w:tc>
      </w:tr>
      <w:tr w:rsidR="00935567" w:rsidRPr="00D511D7" w14:paraId="11CEA9DB" w14:textId="77777777" w:rsidTr="00D511D7">
        <w:trPr>
          <w:trHeight w:val="512"/>
        </w:trPr>
        <w:tc>
          <w:tcPr>
            <w:tcW w:w="2547" w:type="dxa"/>
            <w:vMerge/>
            <w:vAlign w:val="center"/>
          </w:tcPr>
          <w:p w14:paraId="0CA36FF3" w14:textId="77777777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50A850E" w14:textId="0F5DD348" w:rsidR="00935567" w:rsidRPr="00E87201" w:rsidRDefault="00B11197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Model zwierzęcy we współczesnej analityce farmaceutycznej (FP XIII) i badaniach naukowych.</w:t>
            </w:r>
          </w:p>
        </w:tc>
        <w:tc>
          <w:tcPr>
            <w:tcW w:w="3231" w:type="dxa"/>
            <w:vAlign w:val="center"/>
          </w:tcPr>
          <w:p w14:paraId="2F9F6ABD" w14:textId="7930AB3B" w:rsidR="00935567" w:rsidRPr="00D511D7" w:rsidRDefault="00935567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D76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en-US"/>
              </w:rPr>
              <w:t>Mgr farm. Filip Otto</w:t>
            </w:r>
            <w:r w:rsidR="00601D76" w:rsidRPr="00601D76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en-US"/>
              </w:rPr>
              <w:t>/</w:t>
            </w:r>
            <w:r w:rsidR="00601D76" w:rsidRP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br/>
            </w:r>
            <w:r w:rsidR="00601D76" w:rsidRP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Dr hab. </w:t>
            </w:r>
            <w:r w:rsidR="00601D76" w:rsidRPr="00E872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Agnieszka Karbownik</w:t>
            </w:r>
          </w:p>
        </w:tc>
      </w:tr>
      <w:tr w:rsidR="00935567" w:rsidRPr="00D511D7" w14:paraId="29F21CAD" w14:textId="77777777" w:rsidTr="00D511D7">
        <w:trPr>
          <w:trHeight w:val="512"/>
        </w:trPr>
        <w:tc>
          <w:tcPr>
            <w:tcW w:w="2547" w:type="dxa"/>
            <w:vMerge w:val="restart"/>
            <w:vAlign w:val="center"/>
          </w:tcPr>
          <w:p w14:paraId="4A3BD551" w14:textId="55349556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9.01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(9.00-11.15)</w:t>
            </w:r>
          </w:p>
          <w:p w14:paraId="74735EC9" w14:textId="7F7504DF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(12.00-14.15)</w:t>
            </w:r>
          </w:p>
          <w:p w14:paraId="47521C52" w14:textId="798CF92A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(12.00-14.15)</w:t>
            </w:r>
          </w:p>
        </w:tc>
        <w:tc>
          <w:tcPr>
            <w:tcW w:w="4678" w:type="dxa"/>
            <w:vAlign w:val="center"/>
          </w:tcPr>
          <w:p w14:paraId="34154D4E" w14:textId="060C926C" w:rsidR="00935567" w:rsidRPr="00E87201" w:rsidRDefault="00935567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Błędy farmakoterapii doustnej.</w:t>
            </w:r>
            <w:r w:rsidR="00165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52AE" w:rsidRPr="001652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(W)</w:t>
            </w:r>
          </w:p>
        </w:tc>
        <w:tc>
          <w:tcPr>
            <w:tcW w:w="3231" w:type="dxa"/>
            <w:vAlign w:val="center"/>
          </w:tcPr>
          <w:p w14:paraId="3043892C" w14:textId="76D03DB8" w:rsidR="00935567" w:rsidRPr="00D511D7" w:rsidRDefault="00935567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1D7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t>Mgr farm. Filip Kwiatkowski</w:t>
            </w:r>
            <w:r w:rsidR="00601D76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t>/</w:t>
            </w:r>
            <w:r w:rsidR="00601D76" w:rsidRPr="00E872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="00601D76" w:rsidRPr="00601D76">
              <w:rPr>
                <w:rFonts w:ascii="Times New Roman" w:hAnsi="Times New Roman"/>
                <w:b/>
                <w:bCs/>
                <w:sz w:val="18"/>
                <w:szCs w:val="18"/>
              </w:rPr>
              <w:t>Mgr farm. Viktoriia Propisnova</w:t>
            </w:r>
          </w:p>
        </w:tc>
      </w:tr>
      <w:tr w:rsidR="00935567" w:rsidRPr="00D511D7" w14:paraId="4667DF55" w14:textId="77777777" w:rsidTr="00D511D7">
        <w:trPr>
          <w:trHeight w:val="512"/>
        </w:trPr>
        <w:tc>
          <w:tcPr>
            <w:tcW w:w="2547" w:type="dxa"/>
            <w:vMerge/>
            <w:vAlign w:val="center"/>
          </w:tcPr>
          <w:p w14:paraId="55BC5A2E" w14:textId="77777777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5DC7426" w14:textId="0A50D0AD" w:rsidR="009C521C" w:rsidRPr="009C521C" w:rsidRDefault="00935567" w:rsidP="009C521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Biofarmaceutyczne aspekty płynoterapii, przetoczeń krwi z jej składnikami oraz produktów krwiopochodnych.</w:t>
            </w:r>
          </w:p>
        </w:tc>
        <w:tc>
          <w:tcPr>
            <w:tcW w:w="3231" w:type="dxa"/>
            <w:vAlign w:val="center"/>
          </w:tcPr>
          <w:p w14:paraId="65609CAF" w14:textId="29B831B7" w:rsidR="00935567" w:rsidRPr="00D511D7" w:rsidRDefault="00935567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D76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en-US"/>
              </w:rPr>
              <w:t>Mgr farm. Filip Otto</w:t>
            </w:r>
            <w:r w:rsidR="00601D76" w:rsidRPr="00601D76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en-US"/>
              </w:rPr>
              <w:t>/</w:t>
            </w:r>
            <w:r w:rsidR="00601D76" w:rsidRP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br/>
            </w:r>
            <w:r w:rsidR="00601D76" w:rsidRPr="00601D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Dr hab. </w:t>
            </w:r>
            <w:r w:rsidR="00601D76" w:rsidRPr="00E872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Agnieszka Karbownik</w:t>
            </w:r>
          </w:p>
        </w:tc>
      </w:tr>
      <w:tr w:rsidR="00935567" w:rsidRPr="00D511D7" w14:paraId="29E3A21B" w14:textId="77777777" w:rsidTr="00D511D7">
        <w:trPr>
          <w:trHeight w:val="512"/>
        </w:trPr>
        <w:tc>
          <w:tcPr>
            <w:tcW w:w="2547" w:type="dxa"/>
            <w:vAlign w:val="center"/>
          </w:tcPr>
          <w:p w14:paraId="303FC961" w14:textId="77FFC52B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16.01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 xml:space="preserve"> – gr. III, IV (9.00-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 w:rsidRPr="00D511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A1D514D" w14:textId="34565B46" w:rsidR="0093556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I, II (12.00-13.30)</w:t>
            </w:r>
          </w:p>
          <w:p w14:paraId="72F19D6D" w14:textId="028FAD55" w:rsidR="00935567" w:rsidRPr="00D511D7" w:rsidRDefault="00935567" w:rsidP="00935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gr. V, VI (12.00-13.30)</w:t>
            </w:r>
          </w:p>
        </w:tc>
        <w:tc>
          <w:tcPr>
            <w:tcW w:w="4678" w:type="dxa"/>
            <w:vAlign w:val="center"/>
          </w:tcPr>
          <w:p w14:paraId="3A31585B" w14:textId="213D6F92" w:rsidR="00935567" w:rsidRPr="007673A5" w:rsidRDefault="00935567" w:rsidP="009355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73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Zaliczenie nr 2</w:t>
            </w:r>
            <w:r w:rsidR="007673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14:paraId="12177B58" w14:textId="74963701" w:rsidR="00935567" w:rsidRPr="00D511D7" w:rsidRDefault="00601D76" w:rsidP="00935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2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Dr hab. Agnieszka Karbownik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3556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/</w:t>
            </w:r>
            <w:r w:rsidR="00935567" w:rsidRPr="00D511D7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935567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</w:rPr>
              <w:br/>
            </w:r>
            <w:r w:rsidR="00935567" w:rsidRPr="00D511D7">
              <w:rPr>
                <w:rFonts w:ascii="Times New Roman" w:hAnsi="Times New Roman"/>
                <w:b/>
                <w:bCs/>
                <w:color w:val="BF8F00" w:themeColor="accent4" w:themeShade="BF"/>
                <w:sz w:val="18"/>
                <w:szCs w:val="18"/>
              </w:rPr>
              <w:t>Mgr farm. Filip Kwiatkowski</w:t>
            </w:r>
          </w:p>
        </w:tc>
      </w:tr>
    </w:tbl>
    <w:p w14:paraId="0C4F2E96" w14:textId="77777777" w:rsidR="00D511D7" w:rsidRDefault="00D511D7" w:rsidP="00D511D7"/>
    <w:p w14:paraId="2902AFD2" w14:textId="792C2102" w:rsidR="00F21A7D" w:rsidRDefault="00F21A7D" w:rsidP="00F21A7D">
      <w:pPr>
        <w:rPr>
          <w:rFonts w:ascii="Times New Roman" w:hAnsi="Times New Roman" w:cs="Times New Roman"/>
          <w:sz w:val="18"/>
          <w:szCs w:val="18"/>
        </w:rPr>
      </w:pPr>
      <w:r w:rsidRPr="00F21A7D">
        <w:rPr>
          <w:rFonts w:ascii="Times New Roman" w:hAnsi="Times New Roman" w:cs="Times New Roman"/>
          <w:sz w:val="18"/>
          <w:szCs w:val="18"/>
          <w:highlight w:val="yellow"/>
        </w:rPr>
        <w:t>(W) – tematy rozpoczynające się kolokwium wejściowym.</w:t>
      </w:r>
    </w:p>
    <w:sectPr w:rsidR="00F21A7D" w:rsidSect="00D51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2CE"/>
    <w:multiLevelType w:val="hybridMultilevel"/>
    <w:tmpl w:val="2F763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EA3B4A"/>
    <w:multiLevelType w:val="hybridMultilevel"/>
    <w:tmpl w:val="279873F2"/>
    <w:lvl w:ilvl="0" w:tplc="692C1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C0FFA"/>
    <w:multiLevelType w:val="hybridMultilevel"/>
    <w:tmpl w:val="43E03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740959">
    <w:abstractNumId w:val="2"/>
  </w:num>
  <w:num w:numId="2" w16cid:durableId="487328021">
    <w:abstractNumId w:val="0"/>
  </w:num>
  <w:num w:numId="3" w16cid:durableId="1284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D7"/>
    <w:rsid w:val="001652AE"/>
    <w:rsid w:val="001C5DC6"/>
    <w:rsid w:val="00366732"/>
    <w:rsid w:val="00430478"/>
    <w:rsid w:val="00527DC7"/>
    <w:rsid w:val="00534E02"/>
    <w:rsid w:val="005E6F4D"/>
    <w:rsid w:val="00601D76"/>
    <w:rsid w:val="007673A5"/>
    <w:rsid w:val="007C3588"/>
    <w:rsid w:val="00935324"/>
    <w:rsid w:val="00935567"/>
    <w:rsid w:val="009A66F8"/>
    <w:rsid w:val="009C521C"/>
    <w:rsid w:val="00A8678D"/>
    <w:rsid w:val="00AA4928"/>
    <w:rsid w:val="00B11197"/>
    <w:rsid w:val="00D511D7"/>
    <w:rsid w:val="00E87201"/>
    <w:rsid w:val="00F2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7283"/>
  <w15:chartTrackingRefBased/>
  <w15:docId w15:val="{1900BB5B-7DAC-4C2C-84A6-2F9C40B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3EE8-CEB7-4EDC-AD74-FC797AA0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Otto</dc:creator>
  <cp:keywords/>
  <dc:description/>
  <cp:lastModifiedBy>Filip Otto</cp:lastModifiedBy>
  <cp:revision>4</cp:revision>
  <dcterms:created xsi:type="dcterms:W3CDTF">2023-11-19T12:21:00Z</dcterms:created>
  <dcterms:modified xsi:type="dcterms:W3CDTF">2023-12-17T19:59:00Z</dcterms:modified>
</cp:coreProperties>
</file>